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8BF" w:rsidRPr="001C0B24" w:rsidRDefault="00EE58BF" w:rsidP="00EE58BF">
      <w:pPr>
        <w:spacing w:after="0" w:line="240" w:lineRule="auto"/>
        <w:jc w:val="center"/>
        <w:rPr>
          <w:rFonts w:ascii="Times New Roman" w:eastAsia="Calibri" w:hAnsi="Times New Roman" w:cs="Times New Roman"/>
          <w:sz w:val="24"/>
          <w:szCs w:val="24"/>
        </w:rPr>
      </w:pPr>
      <w:r w:rsidRPr="001C0B24">
        <w:rPr>
          <w:rFonts w:ascii="Times New Roman" w:eastAsia="Calibri" w:hAnsi="Times New Roman" w:cs="Times New Roman"/>
          <w:sz w:val="24"/>
          <w:szCs w:val="24"/>
        </w:rPr>
        <w:t>МИНИСТЕРСТВО ОБРАЗОВАНИЯ И НАУКИ ХАБАРОВСКОГО КРАЯ</w:t>
      </w:r>
    </w:p>
    <w:p w:rsidR="00EE58BF" w:rsidRPr="001C0B24" w:rsidRDefault="00EE58BF" w:rsidP="00EE58BF">
      <w:pPr>
        <w:spacing w:after="0" w:line="240" w:lineRule="auto"/>
        <w:jc w:val="center"/>
        <w:rPr>
          <w:rFonts w:ascii="Times New Roman" w:eastAsia="Calibri" w:hAnsi="Times New Roman" w:cs="Times New Roman"/>
          <w:sz w:val="24"/>
          <w:szCs w:val="24"/>
        </w:rPr>
      </w:pPr>
      <w:r w:rsidRPr="001C0B24">
        <w:rPr>
          <w:rFonts w:ascii="Times New Roman" w:eastAsia="Calibri" w:hAnsi="Times New Roman" w:cs="Times New Roman"/>
          <w:sz w:val="24"/>
          <w:szCs w:val="24"/>
        </w:rPr>
        <w:t xml:space="preserve">КРАЕВОЕ ГОСУДАРСТВЕННОЕ БЮДЖЕТНОЕ </w:t>
      </w:r>
    </w:p>
    <w:p w:rsidR="00EE58BF" w:rsidRPr="001C0B24" w:rsidRDefault="00EE58BF" w:rsidP="00EE58BF">
      <w:pPr>
        <w:spacing w:after="0" w:line="240" w:lineRule="auto"/>
        <w:jc w:val="center"/>
        <w:rPr>
          <w:rFonts w:ascii="Times New Roman" w:eastAsia="Calibri" w:hAnsi="Times New Roman" w:cs="Times New Roman"/>
          <w:sz w:val="24"/>
          <w:szCs w:val="24"/>
        </w:rPr>
      </w:pPr>
      <w:r w:rsidRPr="001C0B24">
        <w:rPr>
          <w:rFonts w:ascii="Times New Roman" w:eastAsia="Calibri" w:hAnsi="Times New Roman" w:cs="Times New Roman"/>
          <w:sz w:val="24"/>
          <w:szCs w:val="24"/>
        </w:rPr>
        <w:t xml:space="preserve">ПРОФЕССИОНАЛЬНОЕ ОБРАЗОВАТЕЛЬНОЕ УЧРЕЖДЕНИЕ </w:t>
      </w:r>
    </w:p>
    <w:p w:rsidR="00EE58BF" w:rsidRPr="001C0B24" w:rsidRDefault="00EE58BF" w:rsidP="00EE58B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Pr="001C0B24">
        <w:rPr>
          <w:rFonts w:ascii="Times New Roman" w:eastAsia="Calibri" w:hAnsi="Times New Roman" w:cs="Times New Roman"/>
          <w:sz w:val="24"/>
          <w:szCs w:val="24"/>
        </w:rPr>
        <w:t>ХАБАРОВСКИЙ ТЕХНИКУМ ТРАНСПОРТНЫХ ТЕХНОЛОГИЙ</w:t>
      </w:r>
    </w:p>
    <w:p w:rsidR="00EE58BF" w:rsidRPr="001C0B24" w:rsidRDefault="00EE58BF" w:rsidP="00EE58BF">
      <w:pPr>
        <w:spacing w:after="0" w:line="240" w:lineRule="auto"/>
        <w:jc w:val="center"/>
        <w:rPr>
          <w:rFonts w:ascii="Times New Roman" w:eastAsia="Calibri" w:hAnsi="Times New Roman" w:cs="Times New Roman"/>
          <w:sz w:val="24"/>
          <w:szCs w:val="24"/>
        </w:rPr>
      </w:pPr>
      <w:r w:rsidRPr="001C0B24">
        <w:rPr>
          <w:rFonts w:ascii="Times New Roman" w:eastAsia="Calibri" w:hAnsi="Times New Roman" w:cs="Times New Roman"/>
          <w:sz w:val="24"/>
          <w:szCs w:val="24"/>
        </w:rPr>
        <w:t>ИМЕНИ ГЕРОЯ СОВЕТСКОГО СОЮЗА А.С. ПАНОВА</w:t>
      </w:r>
      <w:r>
        <w:rPr>
          <w:rFonts w:ascii="Times New Roman" w:eastAsia="Calibri" w:hAnsi="Times New Roman" w:cs="Times New Roman"/>
          <w:sz w:val="24"/>
          <w:szCs w:val="24"/>
        </w:rPr>
        <w:t>»</w:t>
      </w:r>
    </w:p>
    <w:p w:rsidR="00EE58BF" w:rsidRPr="001C0B24" w:rsidRDefault="00EE58BF" w:rsidP="00EE58BF">
      <w:pPr>
        <w:spacing w:after="0" w:line="240" w:lineRule="auto"/>
        <w:jc w:val="center"/>
        <w:rPr>
          <w:rFonts w:ascii="Times New Roman" w:eastAsia="Calibri" w:hAnsi="Times New Roman" w:cs="Times New Roman"/>
          <w:sz w:val="24"/>
          <w:szCs w:val="24"/>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Default="00D773D8" w:rsidP="00DF4938">
      <w:pPr>
        <w:spacing w:after="0" w:line="240" w:lineRule="auto"/>
        <w:jc w:val="center"/>
        <w:rPr>
          <w:rFonts w:ascii="Times New Roman" w:eastAsia="Calibri" w:hAnsi="Times New Roman" w:cs="Times New Roman"/>
          <w:sz w:val="28"/>
          <w:szCs w:val="28"/>
        </w:rPr>
      </w:pPr>
    </w:p>
    <w:p w:rsidR="00D773D8"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bookmarkStart w:id="0" w:name="_GoBack"/>
      <w:bookmarkEnd w:id="0"/>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983EDD" w:rsidRDefault="00D773D8" w:rsidP="00DF4938">
      <w:pPr>
        <w:spacing w:after="0" w:line="240" w:lineRule="auto"/>
        <w:jc w:val="center"/>
        <w:rPr>
          <w:rFonts w:ascii="Times New Roman" w:eastAsia="Calibri" w:hAnsi="Times New Roman" w:cs="Times New Roman"/>
          <w:b/>
          <w:sz w:val="24"/>
          <w:szCs w:val="24"/>
        </w:rPr>
      </w:pPr>
      <w:r w:rsidRPr="00983EDD">
        <w:rPr>
          <w:rFonts w:ascii="Times New Roman" w:eastAsia="Calibri" w:hAnsi="Times New Roman" w:cs="Times New Roman"/>
          <w:b/>
          <w:sz w:val="24"/>
          <w:szCs w:val="24"/>
        </w:rPr>
        <w:t>ПРОГРАММА УЧЕБНОЙ ДИСЦИПЛИНЫ</w:t>
      </w: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AD69B1" w:rsidP="00DF493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УД.0</w:t>
      </w:r>
      <w:r w:rsidR="00F223DF">
        <w:rPr>
          <w:rFonts w:ascii="Times New Roman" w:eastAsia="Calibri" w:hAnsi="Times New Roman" w:cs="Times New Roman"/>
          <w:b/>
          <w:sz w:val="28"/>
          <w:szCs w:val="28"/>
        </w:rPr>
        <w:t>2</w:t>
      </w:r>
      <w:r>
        <w:rPr>
          <w:rFonts w:ascii="Times New Roman" w:eastAsia="Calibri" w:hAnsi="Times New Roman" w:cs="Times New Roman"/>
          <w:b/>
          <w:sz w:val="28"/>
          <w:szCs w:val="28"/>
        </w:rPr>
        <w:t xml:space="preserve"> Мировая художественная культура</w:t>
      </w:r>
    </w:p>
    <w:p w:rsidR="00D773D8" w:rsidRPr="002B624F" w:rsidRDefault="00D773D8" w:rsidP="00DF4938">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w:t>
      </w:r>
      <w:r w:rsidR="00EE58BF">
        <w:rPr>
          <w:rFonts w:ascii="Times New Roman" w:eastAsia="Calibri" w:hAnsi="Times New Roman" w:cs="Times New Roman"/>
          <w:sz w:val="28"/>
          <w:szCs w:val="28"/>
        </w:rPr>
        <w:t>ы</w:t>
      </w:r>
      <w:r w:rsidRPr="002B624F">
        <w:rPr>
          <w:rFonts w:ascii="Times New Roman" w:eastAsia="Calibri" w:hAnsi="Times New Roman" w:cs="Times New Roman"/>
          <w:sz w:val="28"/>
          <w:szCs w:val="28"/>
        </w:rPr>
        <w:t xml:space="preserve"> подготовки </w:t>
      </w:r>
    </w:p>
    <w:p w:rsidR="00D773D8" w:rsidRPr="002B624F" w:rsidRDefault="00D773D8" w:rsidP="00DF4938">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квалифицированных рабочих</w:t>
      </w:r>
      <w:r>
        <w:rPr>
          <w:rFonts w:ascii="Times New Roman" w:eastAsia="Calibri" w:hAnsi="Times New Roman" w:cs="Times New Roman"/>
          <w:sz w:val="28"/>
          <w:szCs w:val="28"/>
        </w:rPr>
        <w:t>,</w:t>
      </w:r>
      <w:r w:rsidRPr="002B624F">
        <w:rPr>
          <w:rFonts w:ascii="Times New Roman" w:eastAsia="Calibri" w:hAnsi="Times New Roman" w:cs="Times New Roman"/>
          <w:sz w:val="28"/>
          <w:szCs w:val="28"/>
        </w:rPr>
        <w:t xml:space="preserve"> служащих </w:t>
      </w: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по профессии </w:t>
      </w:r>
    </w:p>
    <w:p w:rsidR="00D773D8" w:rsidRDefault="00D773D8" w:rsidP="00DF493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54.01.20</w:t>
      </w:r>
      <w:r w:rsidR="000F7AA9" w:rsidRPr="009709CB">
        <w:rPr>
          <w:rFonts w:ascii="Times New Roman" w:eastAsia="Calibri" w:hAnsi="Times New Roman" w:cs="Times New Roman"/>
          <w:sz w:val="28"/>
          <w:szCs w:val="28"/>
        </w:rPr>
        <w:t xml:space="preserve"> </w:t>
      </w:r>
      <w:r>
        <w:rPr>
          <w:rFonts w:ascii="Times New Roman" w:eastAsia="Calibri" w:hAnsi="Times New Roman" w:cs="Times New Roman"/>
          <w:sz w:val="28"/>
          <w:szCs w:val="28"/>
        </w:rPr>
        <w:t>Графический дизайнер</w:t>
      </w: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w:t>
      </w:r>
      <w:r w:rsidRPr="002B624F">
        <w:rPr>
          <w:rFonts w:ascii="Times New Roman" w:eastAsia="Calibri" w:hAnsi="Times New Roman" w:cs="Times New Roman"/>
          <w:sz w:val="28"/>
          <w:szCs w:val="28"/>
        </w:rPr>
        <w:t>оциально-экономический профиль</w:t>
      </w: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Default="00D773D8" w:rsidP="00DF4938">
      <w:pPr>
        <w:spacing w:after="0" w:line="240" w:lineRule="auto"/>
        <w:jc w:val="center"/>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p>
    <w:p w:rsidR="00D773D8" w:rsidRDefault="00D773D8" w:rsidP="00DF4938">
      <w:pPr>
        <w:spacing w:after="0" w:line="240" w:lineRule="auto"/>
        <w:rPr>
          <w:rFonts w:ascii="Times New Roman" w:eastAsia="Calibri" w:hAnsi="Times New Roman" w:cs="Times New Roman"/>
          <w:sz w:val="28"/>
          <w:szCs w:val="28"/>
        </w:rPr>
      </w:pPr>
    </w:p>
    <w:p w:rsidR="00D773D8" w:rsidRDefault="00D773D8" w:rsidP="00DF4938">
      <w:pPr>
        <w:spacing w:after="0" w:line="240" w:lineRule="auto"/>
        <w:rPr>
          <w:rFonts w:ascii="Times New Roman" w:eastAsia="Calibri" w:hAnsi="Times New Roman" w:cs="Times New Roman"/>
          <w:sz w:val="28"/>
          <w:szCs w:val="28"/>
        </w:rPr>
      </w:pPr>
    </w:p>
    <w:p w:rsidR="00D773D8" w:rsidRPr="002B624F" w:rsidRDefault="00D773D8" w:rsidP="00DF4938">
      <w:pPr>
        <w:spacing w:after="0" w:line="240" w:lineRule="auto"/>
        <w:rPr>
          <w:rFonts w:ascii="Times New Roman" w:eastAsia="Calibri" w:hAnsi="Times New Roman" w:cs="Times New Roman"/>
          <w:sz w:val="28"/>
          <w:szCs w:val="28"/>
        </w:rPr>
      </w:pPr>
    </w:p>
    <w:p w:rsidR="00D773D8" w:rsidRPr="002B624F" w:rsidRDefault="00D773D8" w:rsidP="00DF493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D773D8" w:rsidRPr="002B624F" w:rsidRDefault="00D773D8" w:rsidP="00DF493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w:t>
      </w:r>
      <w:r w:rsidR="00EE58BF">
        <w:rPr>
          <w:rFonts w:ascii="Times New Roman" w:eastAsia="Calibri" w:hAnsi="Times New Roman" w:cs="Times New Roman"/>
          <w:sz w:val="28"/>
          <w:szCs w:val="28"/>
        </w:rPr>
        <w:t>20</w:t>
      </w:r>
      <w:r>
        <w:rPr>
          <w:rFonts w:ascii="Times New Roman" w:eastAsia="Calibri" w:hAnsi="Times New Roman" w:cs="Times New Roman"/>
          <w:sz w:val="28"/>
          <w:szCs w:val="28"/>
        </w:rPr>
        <w:t xml:space="preserve"> г.</w:t>
      </w:r>
    </w:p>
    <w:p w:rsidR="00D773D8" w:rsidRPr="002B624F" w:rsidRDefault="00D773D8" w:rsidP="00DF4938">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lastRenderedPageBreak/>
        <w:t>СОГЛАСОВАНО                                                 УТВЕРЖДАЮ</w:t>
      </w:r>
    </w:p>
    <w:p w:rsidR="00D773D8" w:rsidRPr="002B624F" w:rsidRDefault="00D773D8" w:rsidP="00DF4938">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t>Предметно-цикловой комиссией                        Зам. директора по Т/О</w:t>
      </w:r>
    </w:p>
    <w:p w:rsidR="00D773D8" w:rsidRPr="002B624F" w:rsidRDefault="00D773D8" w:rsidP="00DF4938">
      <w:pPr>
        <w:spacing w:after="0" w:line="240" w:lineRule="auto"/>
        <w:rPr>
          <w:rFonts w:ascii="Times New Roman" w:eastAsia="Calibri" w:hAnsi="Times New Roman" w:cs="Times New Roman"/>
          <w:sz w:val="28"/>
          <w:szCs w:val="28"/>
        </w:rPr>
      </w:pPr>
      <w:r w:rsidRPr="002B624F">
        <w:rPr>
          <w:rFonts w:ascii="Times New Roman" w:eastAsia="Calibri" w:hAnsi="Times New Roman" w:cs="Times New Roman"/>
          <w:sz w:val="28"/>
          <w:szCs w:val="28"/>
        </w:rPr>
        <w:t xml:space="preserve">___________ Змиевская Н.Е.                   </w:t>
      </w:r>
      <w:r>
        <w:rPr>
          <w:rFonts w:ascii="Times New Roman" w:eastAsia="Calibri" w:hAnsi="Times New Roman" w:cs="Times New Roman"/>
          <w:sz w:val="28"/>
          <w:szCs w:val="28"/>
        </w:rPr>
        <w:t xml:space="preserve">             ___________ Котенева</w:t>
      </w:r>
      <w:r w:rsidRPr="002B624F">
        <w:rPr>
          <w:rFonts w:ascii="Times New Roman" w:eastAsia="Calibri" w:hAnsi="Times New Roman" w:cs="Times New Roman"/>
          <w:sz w:val="28"/>
          <w:szCs w:val="28"/>
        </w:rPr>
        <w:t xml:space="preserve"> С.Б</w:t>
      </w:r>
    </w:p>
    <w:p w:rsidR="00D773D8" w:rsidRPr="002B624F" w:rsidRDefault="00D773D8" w:rsidP="00DF493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______________20</w:t>
      </w:r>
      <w:r w:rsidR="00EE58BF">
        <w:rPr>
          <w:rFonts w:ascii="Times New Roman" w:eastAsia="Calibri" w:hAnsi="Times New Roman" w:cs="Times New Roman"/>
          <w:sz w:val="28"/>
          <w:szCs w:val="28"/>
        </w:rPr>
        <w:t>20</w:t>
      </w:r>
      <w:r w:rsidRPr="002B624F">
        <w:rPr>
          <w:rFonts w:ascii="Times New Roman" w:eastAsia="Calibri" w:hAnsi="Times New Roman" w:cs="Times New Roman"/>
          <w:sz w:val="28"/>
          <w:szCs w:val="28"/>
        </w:rPr>
        <w:t xml:space="preserve"> г.                   </w:t>
      </w:r>
      <w:r>
        <w:rPr>
          <w:rFonts w:ascii="Times New Roman" w:eastAsia="Calibri" w:hAnsi="Times New Roman" w:cs="Times New Roman"/>
          <w:sz w:val="28"/>
          <w:szCs w:val="28"/>
        </w:rPr>
        <w:t xml:space="preserve">       «___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______________20</w:t>
      </w:r>
      <w:r w:rsidR="00EE58BF">
        <w:rPr>
          <w:rFonts w:ascii="Times New Roman" w:eastAsia="Calibri" w:hAnsi="Times New Roman" w:cs="Times New Roman"/>
          <w:sz w:val="28"/>
          <w:szCs w:val="28"/>
        </w:rPr>
        <w:t>20</w:t>
      </w:r>
      <w:r w:rsidRPr="002B624F">
        <w:rPr>
          <w:rFonts w:ascii="Times New Roman" w:eastAsia="Calibri" w:hAnsi="Times New Roman" w:cs="Times New Roman"/>
          <w:sz w:val="28"/>
          <w:szCs w:val="28"/>
        </w:rPr>
        <w:t xml:space="preserve"> г.</w:t>
      </w:r>
    </w:p>
    <w:p w:rsidR="00EE58BF" w:rsidRDefault="00EE58BF" w:rsidP="00EE58BF">
      <w:pPr>
        <w:pStyle w:val="a9"/>
        <w:spacing w:before="0" w:beforeAutospacing="0" w:after="0" w:afterAutospacing="0"/>
        <w:jc w:val="both"/>
        <w:rPr>
          <w:sz w:val="28"/>
          <w:szCs w:val="28"/>
        </w:rPr>
      </w:pPr>
      <w:proofErr w:type="gramStart"/>
      <w:r w:rsidRPr="007A0CF9">
        <w:rPr>
          <w:sz w:val="28"/>
          <w:szCs w:val="28"/>
        </w:rPr>
        <w:t>Прот</w:t>
      </w:r>
      <w:r>
        <w:rPr>
          <w:sz w:val="28"/>
          <w:szCs w:val="28"/>
        </w:rPr>
        <w:t>окол  №</w:t>
      </w:r>
      <w:proofErr w:type="gramEnd"/>
      <w:r>
        <w:rPr>
          <w:sz w:val="28"/>
          <w:szCs w:val="28"/>
        </w:rPr>
        <w:t xml:space="preserve"> __ </w:t>
      </w:r>
    </w:p>
    <w:p w:rsidR="00EE58BF" w:rsidRPr="007A0CF9" w:rsidRDefault="00EE58BF" w:rsidP="00EE58BF">
      <w:pPr>
        <w:pStyle w:val="a9"/>
        <w:spacing w:before="0" w:beforeAutospacing="0" w:after="0" w:afterAutospacing="0"/>
        <w:jc w:val="both"/>
        <w:rPr>
          <w:sz w:val="28"/>
          <w:szCs w:val="28"/>
        </w:rPr>
      </w:pPr>
      <w:r>
        <w:rPr>
          <w:sz w:val="28"/>
          <w:szCs w:val="28"/>
        </w:rPr>
        <w:t>от «__</w:t>
      </w:r>
      <w:proofErr w:type="gramStart"/>
      <w:r>
        <w:rPr>
          <w:sz w:val="28"/>
          <w:szCs w:val="28"/>
        </w:rPr>
        <w:t>_»_</w:t>
      </w:r>
      <w:proofErr w:type="gramEnd"/>
      <w:r>
        <w:rPr>
          <w:sz w:val="28"/>
          <w:szCs w:val="28"/>
        </w:rPr>
        <w:t>_______ 2020</w:t>
      </w:r>
      <w:r w:rsidRPr="007A0CF9">
        <w:rPr>
          <w:sz w:val="28"/>
          <w:szCs w:val="28"/>
        </w:rPr>
        <w:t xml:space="preserve"> г.</w:t>
      </w:r>
    </w:p>
    <w:p w:rsidR="00D773D8" w:rsidRPr="002B624F" w:rsidRDefault="00D773D8" w:rsidP="00DF4938">
      <w:pPr>
        <w:spacing w:after="0" w:line="240" w:lineRule="auto"/>
        <w:rPr>
          <w:rFonts w:ascii="Times New Roman" w:eastAsia="Calibri" w:hAnsi="Times New Roman" w:cs="Times New Roman"/>
          <w:sz w:val="28"/>
          <w:szCs w:val="28"/>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rPr>
          <w:rFonts w:ascii="Times New Roman" w:eastAsia="Times New Roman" w:hAnsi="Times New Roman" w:cs="Times New Roman"/>
          <w:sz w:val="24"/>
          <w:szCs w:val="24"/>
        </w:rPr>
      </w:pPr>
    </w:p>
    <w:p w:rsidR="00D773D8" w:rsidRPr="002B624F" w:rsidRDefault="00D773D8" w:rsidP="00DF4938">
      <w:pPr>
        <w:spacing w:after="0" w:line="240" w:lineRule="auto"/>
        <w:jc w:val="center"/>
        <w:rPr>
          <w:rFonts w:ascii="Times New Roman" w:eastAsia="Times New Roman" w:hAnsi="Times New Roman" w:cs="Times New Roman"/>
          <w:sz w:val="24"/>
          <w:szCs w:val="24"/>
        </w:rPr>
      </w:pPr>
    </w:p>
    <w:p w:rsidR="00EE58BF" w:rsidRDefault="00EE58BF" w:rsidP="00EE58B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Разработчики программы: </w:t>
      </w:r>
    </w:p>
    <w:p w:rsidR="00D773D8" w:rsidRPr="002B624F" w:rsidRDefault="00D773D8" w:rsidP="00DF4938">
      <w:pPr>
        <w:spacing w:after="0" w:line="240" w:lineRule="auto"/>
        <w:jc w:val="both"/>
        <w:rPr>
          <w:rFonts w:ascii="Times New Roman" w:eastAsia="Times New Roman" w:hAnsi="Times New Roman" w:cs="Times New Roman"/>
          <w:sz w:val="28"/>
          <w:szCs w:val="28"/>
        </w:rPr>
      </w:pPr>
    </w:p>
    <w:p w:rsidR="00D773D8" w:rsidRPr="002B624F" w:rsidRDefault="00D773D8" w:rsidP="00DF4938">
      <w:pPr>
        <w:spacing w:after="0" w:line="240" w:lineRule="auto"/>
        <w:jc w:val="both"/>
        <w:rPr>
          <w:rFonts w:ascii="Times New Roman" w:eastAsia="Times New Roman" w:hAnsi="Times New Roman" w:cs="Times New Roman"/>
          <w:sz w:val="28"/>
          <w:szCs w:val="28"/>
        </w:rPr>
      </w:pPr>
      <w:proofErr w:type="gramStart"/>
      <w:r w:rsidRPr="002B624F">
        <w:rPr>
          <w:rFonts w:ascii="Times New Roman" w:eastAsia="Times New Roman" w:hAnsi="Times New Roman" w:cs="Times New Roman"/>
          <w:sz w:val="28"/>
          <w:szCs w:val="28"/>
        </w:rPr>
        <w:t>преподаватель  _</w:t>
      </w:r>
      <w:proofErr w:type="gramEnd"/>
      <w:r w:rsidRPr="002B624F">
        <w:rPr>
          <w:rFonts w:ascii="Times New Roman" w:eastAsia="Times New Roman" w:hAnsi="Times New Roman" w:cs="Times New Roman"/>
          <w:sz w:val="28"/>
          <w:szCs w:val="28"/>
        </w:rPr>
        <w:t>__</w:t>
      </w:r>
      <w:r>
        <w:rPr>
          <w:rFonts w:ascii="Times New Roman" w:eastAsia="Times New Roman" w:hAnsi="Times New Roman" w:cs="Times New Roman"/>
          <w:sz w:val="28"/>
          <w:szCs w:val="28"/>
        </w:rPr>
        <w:t>_________________ Д.А. Никифорова</w:t>
      </w:r>
    </w:p>
    <w:p w:rsidR="00D773D8" w:rsidRDefault="00BF48D3" w:rsidP="00DF4938">
      <w:pPr>
        <w:spacing w:after="0" w:line="240" w:lineRule="auto"/>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vertAlign w:val="superscript"/>
        </w:rPr>
        <w:t xml:space="preserve">                                                                </w:t>
      </w:r>
      <w:r w:rsidR="00D773D8" w:rsidRPr="00ED5923">
        <w:rPr>
          <w:rFonts w:ascii="Times New Roman" w:eastAsia="Times New Roman" w:hAnsi="Times New Roman" w:cs="Times New Roman"/>
          <w:sz w:val="28"/>
          <w:szCs w:val="28"/>
          <w:vertAlign w:val="superscript"/>
        </w:rPr>
        <w:t xml:space="preserve"> (подпись)</w:t>
      </w:r>
    </w:p>
    <w:p w:rsidR="00D773D8" w:rsidRPr="002B624F" w:rsidRDefault="00D773D8" w:rsidP="00DF4938">
      <w:pPr>
        <w:spacing w:after="0" w:line="240" w:lineRule="auto"/>
        <w:rPr>
          <w:rFonts w:ascii="Times New Roman" w:eastAsia="Calibri" w:hAnsi="Times New Roman" w:cs="Times New Roman"/>
          <w:sz w:val="28"/>
          <w:szCs w:val="28"/>
        </w:rPr>
      </w:pPr>
    </w:p>
    <w:p w:rsidR="00D773D8" w:rsidRDefault="00D773D8" w:rsidP="00DF493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Согласовано:</w:t>
      </w:r>
    </w:p>
    <w:p w:rsidR="00D773D8" w:rsidRPr="00014026" w:rsidRDefault="00D773D8" w:rsidP="00DF493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Методист КГБ ПОУ </w:t>
      </w:r>
      <w:r w:rsidR="00EE58BF">
        <w:rPr>
          <w:rFonts w:ascii="Times New Roman" w:eastAsia="Calibri" w:hAnsi="Times New Roman" w:cs="Times New Roman"/>
          <w:sz w:val="28"/>
          <w:szCs w:val="28"/>
        </w:rPr>
        <w:t>ХТТТ</w:t>
      </w:r>
      <w:r>
        <w:rPr>
          <w:rFonts w:ascii="Times New Roman" w:eastAsia="Calibri" w:hAnsi="Times New Roman" w:cs="Times New Roman"/>
          <w:sz w:val="28"/>
          <w:szCs w:val="28"/>
        </w:rPr>
        <w:t xml:space="preserve"> _________________ О.Н. Заплавная</w:t>
      </w:r>
    </w:p>
    <w:p w:rsidR="00D773D8" w:rsidRDefault="00BF48D3" w:rsidP="00DF4938">
      <w:pPr>
        <w:spacing w:after="0" w:line="240" w:lineRule="auto"/>
        <w:ind w:firstLine="426"/>
        <w:jc w:val="both"/>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vertAlign w:val="superscript"/>
        </w:rPr>
        <w:t xml:space="preserve">                                                                          </w:t>
      </w:r>
      <w:r w:rsidR="00D773D8" w:rsidRPr="00014026">
        <w:rPr>
          <w:rFonts w:ascii="Times New Roman" w:eastAsia="Times New Roman" w:hAnsi="Times New Roman" w:cs="Times New Roman"/>
          <w:sz w:val="28"/>
          <w:szCs w:val="28"/>
          <w:vertAlign w:val="superscript"/>
        </w:rPr>
        <w:t xml:space="preserve">  (подпись)</w:t>
      </w:r>
    </w:p>
    <w:p w:rsidR="00D773D8" w:rsidRPr="00014026" w:rsidRDefault="00D773D8" w:rsidP="00DF4938">
      <w:pPr>
        <w:spacing w:after="0" w:line="240" w:lineRule="auto"/>
        <w:ind w:firstLine="426"/>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Pr="002B624F" w:rsidRDefault="00D773D8" w:rsidP="00DF4938">
      <w:pPr>
        <w:spacing w:after="0" w:line="240" w:lineRule="auto"/>
        <w:jc w:val="both"/>
        <w:rPr>
          <w:rFonts w:ascii="Times New Roman" w:eastAsia="Calibri" w:hAnsi="Times New Roman" w:cs="Times New Roman"/>
          <w:sz w:val="28"/>
          <w:szCs w:val="28"/>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E58BF" w:rsidRDefault="00EE58BF" w:rsidP="00DF4938">
      <w:pPr>
        <w:spacing w:after="0" w:line="240" w:lineRule="auto"/>
        <w:ind w:firstLine="567"/>
        <w:jc w:val="center"/>
        <w:rPr>
          <w:rFonts w:ascii="Times New Roman" w:eastAsia="Calibri" w:hAnsi="Times New Roman" w:cs="Times New Roman"/>
          <w:b/>
          <w:sz w:val="24"/>
          <w:szCs w:val="24"/>
        </w:rPr>
      </w:pPr>
    </w:p>
    <w:p w:rsidR="00EE58BF" w:rsidRDefault="00EE58BF" w:rsidP="00DF4938">
      <w:pPr>
        <w:spacing w:after="0" w:line="240" w:lineRule="auto"/>
        <w:ind w:firstLine="567"/>
        <w:jc w:val="center"/>
        <w:rPr>
          <w:rFonts w:ascii="Times New Roman" w:eastAsia="Calibri" w:hAnsi="Times New Roman" w:cs="Times New Roman"/>
          <w:b/>
          <w:sz w:val="24"/>
          <w:szCs w:val="24"/>
        </w:rPr>
      </w:pPr>
    </w:p>
    <w:p w:rsidR="00EE58BF" w:rsidRDefault="00EE58BF" w:rsidP="00DF4938">
      <w:pPr>
        <w:spacing w:after="0" w:line="240" w:lineRule="auto"/>
        <w:ind w:firstLine="567"/>
        <w:jc w:val="center"/>
        <w:rPr>
          <w:rFonts w:ascii="Times New Roman" w:eastAsia="Calibri" w:hAnsi="Times New Roman" w:cs="Times New Roman"/>
          <w:b/>
          <w:sz w:val="24"/>
          <w:szCs w:val="24"/>
        </w:rPr>
      </w:pPr>
    </w:p>
    <w:p w:rsidR="00EE58BF" w:rsidRDefault="00EE58BF"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E45EF9" w:rsidRDefault="00E45EF9"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296814" w:rsidRDefault="00296814"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D773D8" w:rsidRDefault="00D773D8" w:rsidP="00DF4938">
      <w:pPr>
        <w:spacing w:after="0" w:line="240" w:lineRule="auto"/>
        <w:ind w:firstLine="567"/>
        <w:jc w:val="center"/>
        <w:rPr>
          <w:rFonts w:ascii="Times New Roman" w:eastAsia="Calibri" w:hAnsi="Times New Roman" w:cs="Times New Roman"/>
          <w:b/>
          <w:sz w:val="24"/>
          <w:szCs w:val="24"/>
        </w:rPr>
      </w:pPr>
    </w:p>
    <w:p w:rsidR="00D773D8" w:rsidRPr="00295843" w:rsidRDefault="00D773D8" w:rsidP="00DF4938">
      <w:pPr>
        <w:spacing w:after="0" w:line="240" w:lineRule="auto"/>
        <w:ind w:firstLine="567"/>
        <w:jc w:val="center"/>
        <w:rPr>
          <w:rFonts w:ascii="Times New Roman" w:eastAsia="Calibri" w:hAnsi="Times New Roman" w:cs="Times New Roman"/>
          <w:b/>
          <w:sz w:val="28"/>
          <w:szCs w:val="28"/>
        </w:rPr>
      </w:pPr>
      <w:r w:rsidRPr="003B5736">
        <w:rPr>
          <w:rFonts w:ascii="Times New Roman" w:eastAsia="Calibri" w:hAnsi="Times New Roman" w:cs="Times New Roman"/>
          <w:b/>
          <w:sz w:val="24"/>
          <w:szCs w:val="24"/>
        </w:rPr>
        <w:lastRenderedPageBreak/>
        <w:t>С</w:t>
      </w:r>
      <w:r w:rsidRPr="00983EDD">
        <w:rPr>
          <w:rFonts w:ascii="Times New Roman" w:eastAsia="Calibri" w:hAnsi="Times New Roman" w:cs="Times New Roman"/>
          <w:b/>
          <w:sz w:val="24"/>
          <w:szCs w:val="24"/>
        </w:rPr>
        <w:t>ОДЕРЖАНИЕ</w:t>
      </w:r>
      <w:r w:rsidR="008022F7" w:rsidRPr="00295843">
        <w:rPr>
          <w:rFonts w:ascii="Times New Roman" w:eastAsia="Calibri" w:hAnsi="Times New Roman" w:cs="Times New Roman"/>
          <w:sz w:val="28"/>
          <w:szCs w:val="28"/>
        </w:rPr>
        <w:fldChar w:fldCharType="begin"/>
      </w:r>
      <w:r w:rsidRPr="00295843">
        <w:rPr>
          <w:rFonts w:ascii="Times New Roman" w:eastAsia="Calibri" w:hAnsi="Times New Roman" w:cs="Times New Roman"/>
          <w:sz w:val="28"/>
          <w:szCs w:val="28"/>
        </w:rPr>
        <w:instrText xml:space="preserve"> TOC \o "1-3" \h \z </w:instrText>
      </w:r>
      <w:r w:rsidR="008022F7" w:rsidRPr="00295843">
        <w:rPr>
          <w:rFonts w:ascii="Times New Roman" w:eastAsia="Calibri" w:hAnsi="Times New Roman" w:cs="Times New Roman"/>
          <w:sz w:val="28"/>
          <w:szCs w:val="28"/>
        </w:rPr>
        <w:fldChar w:fldCharType="separate"/>
      </w:r>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1. Пояснительная записка</w:t>
      </w:r>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2. Общая характеристика учебной дисциплины «</w:t>
      </w:r>
      <w:r w:rsidR="000F7AA9">
        <w:rPr>
          <w:rFonts w:ascii="Times New Roman" w:eastAsia="Calibri" w:hAnsi="Times New Roman" w:cs="Times New Roman"/>
          <w:sz w:val="28"/>
          <w:szCs w:val="28"/>
        </w:rPr>
        <w:t>Мировая художественная культура</w:t>
      </w:r>
      <w:r w:rsidRPr="00295843">
        <w:rPr>
          <w:rFonts w:ascii="Times New Roman" w:eastAsia="Calibri" w:hAnsi="Times New Roman" w:cs="Times New Roman"/>
          <w:sz w:val="28"/>
          <w:szCs w:val="28"/>
        </w:rPr>
        <w:t xml:space="preserve">» </w:t>
      </w:r>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3.</w:t>
      </w:r>
      <w:hyperlink w:anchor="bookmark4" w:tooltip="Current Document">
        <w:r w:rsidRPr="00295843">
          <w:rPr>
            <w:rFonts w:ascii="Times New Roman" w:eastAsia="Calibri" w:hAnsi="Times New Roman" w:cs="Times New Roman"/>
            <w:sz w:val="28"/>
            <w:szCs w:val="28"/>
          </w:rPr>
          <w:t>Место учебной дисциплины в учебном плане</w:t>
        </w:r>
      </w:hyperlink>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4.</w:t>
      </w:r>
      <w:hyperlink w:anchor="bookmark5" w:tooltip="Current Document">
        <w:r w:rsidRPr="00295843">
          <w:rPr>
            <w:rFonts w:ascii="Times New Roman" w:eastAsia="Calibri" w:hAnsi="Times New Roman" w:cs="Times New Roman"/>
            <w:sz w:val="28"/>
            <w:szCs w:val="28"/>
          </w:rPr>
          <w:t>Результаты освоения учебной дисциплины</w:t>
        </w:r>
      </w:hyperlink>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5.</w:t>
      </w:r>
      <w:hyperlink w:anchor="bookmark8" w:tooltip="Current Document">
        <w:r w:rsidRPr="00295843">
          <w:rPr>
            <w:rFonts w:ascii="Times New Roman" w:eastAsia="Calibri" w:hAnsi="Times New Roman" w:cs="Times New Roman"/>
            <w:sz w:val="28"/>
            <w:szCs w:val="28"/>
          </w:rPr>
          <w:t>Содержание учебной дисциплины</w:t>
        </w:r>
        <w:r w:rsidRPr="00295843">
          <w:rPr>
            <w:rFonts w:ascii="Times New Roman" w:eastAsia="Calibri" w:hAnsi="Times New Roman" w:cs="Times New Roman"/>
            <w:sz w:val="28"/>
            <w:szCs w:val="28"/>
          </w:rPr>
          <w:tab/>
        </w:r>
      </w:hyperlink>
    </w:p>
    <w:p w:rsidR="00D773D8" w:rsidRPr="00295843" w:rsidRDefault="00D773D8" w:rsidP="00DF4938">
      <w:pPr>
        <w:spacing w:after="0" w:line="240" w:lineRule="auto"/>
        <w:jc w:val="both"/>
        <w:rPr>
          <w:rFonts w:ascii="Times New Roman" w:hAnsi="Times New Roman" w:cs="Times New Roman"/>
          <w:sz w:val="28"/>
          <w:szCs w:val="28"/>
        </w:rPr>
      </w:pPr>
      <w:r w:rsidRPr="00295843">
        <w:rPr>
          <w:rFonts w:ascii="Times New Roman" w:eastAsia="Calibri" w:hAnsi="Times New Roman" w:cs="Times New Roman"/>
          <w:sz w:val="28"/>
          <w:szCs w:val="28"/>
        </w:rPr>
        <w:t xml:space="preserve">6. </w:t>
      </w:r>
      <w:hyperlink w:anchor="bookmark19" w:tooltip="Current Document">
        <w:r w:rsidRPr="00295843">
          <w:rPr>
            <w:rFonts w:ascii="Times New Roman" w:eastAsia="Calibri" w:hAnsi="Times New Roman" w:cs="Times New Roman"/>
            <w:sz w:val="28"/>
            <w:szCs w:val="28"/>
          </w:rPr>
          <w:t>Тематическое планирование</w:t>
        </w:r>
        <w:r w:rsidRPr="00295843">
          <w:rPr>
            <w:rFonts w:ascii="Times New Roman" w:eastAsia="Calibri" w:hAnsi="Times New Roman" w:cs="Times New Roman"/>
            <w:sz w:val="28"/>
            <w:szCs w:val="28"/>
          </w:rPr>
          <w:tab/>
        </w:r>
      </w:hyperlink>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hAnsi="Times New Roman" w:cs="Times New Roman"/>
          <w:sz w:val="28"/>
          <w:szCs w:val="28"/>
        </w:rPr>
        <w:t xml:space="preserve">7. Темы рефератов и </w:t>
      </w:r>
      <w:r w:rsidR="00295843" w:rsidRPr="00295843">
        <w:rPr>
          <w:rFonts w:ascii="Times New Roman" w:hAnsi="Times New Roman" w:cs="Times New Roman"/>
          <w:sz w:val="28"/>
          <w:szCs w:val="28"/>
        </w:rPr>
        <w:t>индивидуальных проектов</w:t>
      </w:r>
    </w:p>
    <w:p w:rsidR="00D773D8" w:rsidRPr="00295843" w:rsidRDefault="00295843"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8</w:t>
      </w:r>
      <w:r w:rsidR="00D773D8" w:rsidRPr="00295843">
        <w:rPr>
          <w:rFonts w:ascii="Times New Roman" w:eastAsia="Calibri" w:hAnsi="Times New Roman" w:cs="Times New Roman"/>
          <w:sz w:val="28"/>
          <w:szCs w:val="28"/>
        </w:rPr>
        <w:t>. Практическая работа</w:t>
      </w:r>
    </w:p>
    <w:p w:rsidR="00D773D8" w:rsidRPr="00295843" w:rsidRDefault="00295843"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9</w:t>
      </w:r>
      <w:r w:rsidR="00D773D8" w:rsidRPr="00295843">
        <w:rPr>
          <w:rFonts w:ascii="Times New Roman" w:eastAsia="Calibri" w:hAnsi="Times New Roman" w:cs="Times New Roman"/>
          <w:sz w:val="28"/>
          <w:szCs w:val="28"/>
        </w:rPr>
        <w:t xml:space="preserve">. </w:t>
      </w:r>
      <w:hyperlink w:anchor="bookmark21" w:tooltip="Current Document">
        <w:r w:rsidR="00D773D8" w:rsidRPr="00295843">
          <w:rPr>
            <w:rFonts w:ascii="Times New Roman" w:eastAsia="Calibri" w:hAnsi="Times New Roman" w:cs="Times New Roman"/>
            <w:sz w:val="28"/>
            <w:szCs w:val="28"/>
          </w:rPr>
          <w:t>Характеристика основных видов деятельности обучающихся</w:t>
        </w:r>
      </w:hyperlink>
    </w:p>
    <w:p w:rsidR="00D773D8" w:rsidRPr="00295843" w:rsidRDefault="00295843"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10</w:t>
      </w:r>
      <w:r>
        <w:rPr>
          <w:rFonts w:ascii="Times New Roman" w:eastAsia="Calibri" w:hAnsi="Times New Roman" w:cs="Times New Roman"/>
          <w:sz w:val="28"/>
          <w:szCs w:val="28"/>
        </w:rPr>
        <w:t>.</w:t>
      </w:r>
      <w:r w:rsidR="00D773D8" w:rsidRPr="00295843">
        <w:rPr>
          <w:rFonts w:ascii="Times New Roman" w:eastAsia="Calibri" w:hAnsi="Times New Roman" w:cs="Times New Roman"/>
          <w:sz w:val="28"/>
          <w:szCs w:val="28"/>
        </w:rPr>
        <w:t>Учебно-методическое и материально-техническое обеспечение программы учебной дисциплины «</w:t>
      </w:r>
      <w:r w:rsidR="000F7AA9">
        <w:rPr>
          <w:rFonts w:ascii="Times New Roman" w:eastAsia="Calibri" w:hAnsi="Times New Roman" w:cs="Times New Roman"/>
          <w:sz w:val="28"/>
          <w:szCs w:val="28"/>
        </w:rPr>
        <w:t>Мировая художественная культура</w:t>
      </w:r>
      <w:r w:rsidR="00D773D8" w:rsidRPr="00295843">
        <w:rPr>
          <w:rFonts w:ascii="Times New Roman" w:eastAsia="Calibri" w:hAnsi="Times New Roman" w:cs="Times New Roman"/>
          <w:sz w:val="28"/>
          <w:szCs w:val="28"/>
        </w:rPr>
        <w:t>»</w:t>
      </w:r>
    </w:p>
    <w:p w:rsidR="00EE58BF"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1</w:t>
      </w:r>
      <w:r w:rsidR="00295843" w:rsidRPr="00295843">
        <w:rPr>
          <w:rFonts w:ascii="Times New Roman" w:eastAsia="Calibri" w:hAnsi="Times New Roman" w:cs="Times New Roman"/>
          <w:sz w:val="28"/>
          <w:szCs w:val="28"/>
        </w:rPr>
        <w:t>1</w:t>
      </w:r>
      <w:r w:rsidRPr="00295843">
        <w:rPr>
          <w:rFonts w:ascii="Times New Roman" w:eastAsia="Calibri" w:hAnsi="Times New Roman" w:cs="Times New Roman"/>
          <w:sz w:val="28"/>
          <w:szCs w:val="28"/>
        </w:rPr>
        <w:t>. Литература</w:t>
      </w:r>
    </w:p>
    <w:p w:rsidR="00EE58BF" w:rsidRPr="002F3BB5" w:rsidRDefault="00EE58BF" w:rsidP="00EE58B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EE58BF">
        <w:rPr>
          <w:rFonts w:ascii="Times New Roman" w:eastAsia="Calibri" w:hAnsi="Times New Roman" w:cs="Times New Roman"/>
          <w:sz w:val="28"/>
          <w:szCs w:val="28"/>
        </w:rPr>
        <w:t xml:space="preserve"> </w:t>
      </w:r>
      <w:r w:rsidRPr="00FE49F1">
        <w:rPr>
          <w:rFonts w:ascii="Times New Roman" w:eastAsia="Calibri" w:hAnsi="Times New Roman" w:cs="Times New Roman"/>
          <w:sz w:val="28"/>
          <w:szCs w:val="28"/>
        </w:rPr>
        <w:t>Лист изменений и дополнений, внесенных в программу дисциплины</w:t>
      </w:r>
    </w:p>
    <w:p w:rsidR="00D773D8" w:rsidRPr="00295843" w:rsidRDefault="00D773D8" w:rsidP="00DF4938">
      <w:pPr>
        <w:spacing w:after="0" w:line="240" w:lineRule="auto"/>
        <w:jc w:val="both"/>
        <w:rPr>
          <w:rFonts w:ascii="Times New Roman" w:eastAsia="Calibri" w:hAnsi="Times New Roman" w:cs="Times New Roman"/>
          <w:sz w:val="28"/>
          <w:szCs w:val="28"/>
        </w:rPr>
      </w:pPr>
      <w:r w:rsidRPr="00295843">
        <w:rPr>
          <w:rFonts w:ascii="Times New Roman" w:eastAsia="Calibri" w:hAnsi="Times New Roman" w:cs="Times New Roman"/>
          <w:sz w:val="28"/>
          <w:szCs w:val="28"/>
        </w:rPr>
        <w:tab/>
      </w:r>
      <w:r w:rsidR="008022F7" w:rsidRPr="00295843">
        <w:rPr>
          <w:rFonts w:ascii="Times New Roman" w:eastAsia="Calibri" w:hAnsi="Times New Roman" w:cs="Times New Roman"/>
          <w:sz w:val="28"/>
          <w:szCs w:val="28"/>
        </w:rPr>
        <w:fldChar w:fldCharType="end"/>
      </w:r>
    </w:p>
    <w:p w:rsidR="00D773D8" w:rsidRPr="00295843" w:rsidRDefault="00D773D8" w:rsidP="00DF4938">
      <w:pPr>
        <w:spacing w:after="0" w:line="240" w:lineRule="auto"/>
        <w:jc w:val="both"/>
        <w:rPr>
          <w:rFonts w:ascii="Times New Roman" w:eastAsia="Calibri" w:hAnsi="Times New Roman" w:cs="Times New Roman"/>
          <w:sz w:val="28"/>
          <w:szCs w:val="28"/>
        </w:rPr>
      </w:pPr>
    </w:p>
    <w:p w:rsidR="00D773D8" w:rsidRPr="00295843"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ind w:firstLine="567"/>
        <w:jc w:val="both"/>
        <w:rPr>
          <w:rFonts w:ascii="Times New Roman" w:eastAsia="Calibri" w:hAnsi="Times New Roman" w:cs="Times New Roman"/>
          <w:sz w:val="28"/>
          <w:szCs w:val="28"/>
        </w:rPr>
      </w:pPr>
    </w:p>
    <w:p w:rsidR="00D773D8" w:rsidRPr="007A6E7A" w:rsidRDefault="00D773D8" w:rsidP="00DF4938">
      <w:pPr>
        <w:spacing w:after="0" w:line="240" w:lineRule="auto"/>
        <w:jc w:val="both"/>
        <w:rPr>
          <w:rFonts w:ascii="Times New Roman" w:eastAsia="Calibri" w:hAnsi="Times New Roman" w:cs="Times New Roman"/>
          <w:sz w:val="28"/>
          <w:szCs w:val="28"/>
        </w:rPr>
        <w:sectPr w:rsidR="00D773D8" w:rsidRPr="007A6E7A" w:rsidSect="00AD69B1">
          <w:footerReference w:type="default" r:id="rId8"/>
          <w:footnotePr>
            <w:numFmt w:val="upperRoman"/>
            <w:numRestart w:val="eachPage"/>
          </w:footnotePr>
          <w:pgSz w:w="11905" w:h="16837"/>
          <w:pgMar w:top="1134" w:right="850" w:bottom="1134" w:left="1701" w:header="0" w:footer="3" w:gutter="0"/>
          <w:cols w:space="720"/>
          <w:noEndnote/>
          <w:docGrid w:linePitch="360"/>
        </w:sectPr>
      </w:pPr>
    </w:p>
    <w:p w:rsidR="00D04AB8" w:rsidRPr="00E45EF9" w:rsidRDefault="00E45EF9" w:rsidP="00DF4938">
      <w:pPr>
        <w:spacing w:after="0" w:line="240" w:lineRule="auto"/>
        <w:jc w:val="center"/>
        <w:rPr>
          <w:rFonts w:ascii="Times New Roman" w:eastAsia="Calibri" w:hAnsi="Times New Roman" w:cs="Times New Roman"/>
          <w:b/>
          <w:sz w:val="24"/>
          <w:szCs w:val="28"/>
          <w:lang w:eastAsia="en-US"/>
        </w:rPr>
      </w:pPr>
      <w:r w:rsidRPr="00E45EF9">
        <w:rPr>
          <w:rFonts w:ascii="Times New Roman" w:eastAsia="Calibri" w:hAnsi="Times New Roman" w:cs="Times New Roman"/>
          <w:b/>
          <w:sz w:val="24"/>
          <w:szCs w:val="28"/>
          <w:lang w:eastAsia="en-US"/>
        </w:rPr>
        <w:lastRenderedPageBreak/>
        <w:t>1. ПОЯСНИТЕЛЬНАЯ ЗАПИСКА</w:t>
      </w:r>
    </w:p>
    <w:p w:rsidR="00D04AB8" w:rsidRPr="00D04AB8" w:rsidRDefault="00D04AB8" w:rsidP="00DF4938">
      <w:pPr>
        <w:spacing w:after="0" w:line="240" w:lineRule="auto"/>
        <w:jc w:val="center"/>
        <w:rPr>
          <w:rFonts w:ascii="Times New Roman" w:eastAsia="Calibri" w:hAnsi="Times New Roman" w:cs="Times New Roman"/>
          <w:b/>
          <w:sz w:val="28"/>
          <w:szCs w:val="28"/>
          <w:lang w:eastAsia="en-US"/>
        </w:rPr>
      </w:pP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дисципли</w:t>
      </w:r>
      <w:r>
        <w:rPr>
          <w:rFonts w:ascii="Times New Roman" w:eastAsia="Calibri" w:hAnsi="Times New Roman" w:cs="Times New Roman"/>
          <w:sz w:val="28"/>
          <w:szCs w:val="28"/>
        </w:rPr>
        <w:t>ны «</w:t>
      </w:r>
      <w:r w:rsidR="00295843">
        <w:rPr>
          <w:rFonts w:ascii="Times New Roman" w:eastAsia="Calibri" w:hAnsi="Times New Roman" w:cs="Times New Roman"/>
          <w:sz w:val="28"/>
          <w:szCs w:val="28"/>
        </w:rPr>
        <w:t>Мировая художественная культура</w:t>
      </w:r>
      <w:r w:rsidRPr="007A6E7A">
        <w:rPr>
          <w:rFonts w:ascii="Times New Roman" w:eastAsia="Calibri" w:hAnsi="Times New Roman" w:cs="Times New Roman"/>
          <w:sz w:val="28"/>
          <w:szCs w:val="28"/>
        </w:rPr>
        <w:t xml:space="preserve">» предназначена для изучения </w:t>
      </w:r>
      <w:r w:rsidR="00295843">
        <w:rPr>
          <w:rFonts w:ascii="Times New Roman" w:eastAsia="Calibri" w:hAnsi="Times New Roman" w:cs="Times New Roman"/>
          <w:sz w:val="28"/>
          <w:szCs w:val="28"/>
        </w:rPr>
        <w:t>мировой художественной культуры</w:t>
      </w:r>
      <w:r w:rsidRPr="007A6E7A">
        <w:rPr>
          <w:rFonts w:ascii="Times New Roman" w:eastAsia="Calibri" w:hAnsi="Times New Roman" w:cs="Times New Roman"/>
          <w:sz w:val="28"/>
          <w:szCs w:val="28"/>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w:t>
      </w:r>
    </w:p>
    <w:p w:rsidR="002F20CD" w:rsidRPr="002F20CD" w:rsidRDefault="00D773D8" w:rsidP="002F20CD">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Pr>
          <w:rFonts w:ascii="Times New Roman" w:eastAsia="Calibri" w:hAnsi="Times New Roman" w:cs="Times New Roman"/>
          <w:sz w:val="28"/>
          <w:szCs w:val="28"/>
        </w:rPr>
        <w:t>ны «</w:t>
      </w:r>
      <w:r w:rsidR="00295843">
        <w:rPr>
          <w:rFonts w:ascii="Times New Roman" w:eastAsia="Calibri" w:hAnsi="Times New Roman" w:cs="Times New Roman"/>
          <w:sz w:val="28"/>
          <w:szCs w:val="28"/>
        </w:rPr>
        <w:t>Мировая художественная культура</w:t>
      </w:r>
      <w:r w:rsidR="002F20CD">
        <w:rPr>
          <w:rFonts w:ascii="Times New Roman" w:eastAsia="Calibri" w:hAnsi="Times New Roman" w:cs="Times New Roman"/>
          <w:sz w:val="28"/>
          <w:szCs w:val="28"/>
        </w:rPr>
        <w:t>» и н</w:t>
      </w:r>
      <w:r w:rsidR="002F20CD" w:rsidRPr="002F20CD">
        <w:rPr>
          <w:rFonts w:ascii="Times New Roman" w:eastAsia="Calibri" w:hAnsi="Times New Roman" w:cs="Times New Roman"/>
          <w:sz w:val="28"/>
          <w:szCs w:val="28"/>
        </w:rPr>
        <w:t>а основе федерального компонента</w:t>
      </w:r>
      <w:r w:rsidR="002F20CD">
        <w:rPr>
          <w:rFonts w:ascii="Times New Roman" w:eastAsia="Calibri" w:hAnsi="Times New Roman" w:cs="Times New Roman"/>
          <w:sz w:val="28"/>
          <w:szCs w:val="28"/>
        </w:rPr>
        <w:t xml:space="preserve"> </w:t>
      </w:r>
      <w:r w:rsidR="002F20CD" w:rsidRPr="002F20CD">
        <w:rPr>
          <w:rFonts w:ascii="Times New Roman" w:eastAsia="Calibri" w:hAnsi="Times New Roman" w:cs="Times New Roman"/>
          <w:sz w:val="28"/>
          <w:szCs w:val="28"/>
        </w:rPr>
        <w:t>государственного стандарта среднего (полного) общего образования на базовом уровне.</w:t>
      </w:r>
    </w:p>
    <w:p w:rsidR="002F20CD" w:rsidRPr="002F20CD" w:rsidRDefault="002F20CD" w:rsidP="002F20C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2F20CD">
        <w:rPr>
          <w:rFonts w:ascii="Times New Roman" w:eastAsia="Calibri" w:hAnsi="Times New Roman" w:cs="Times New Roman"/>
          <w:sz w:val="28"/>
          <w:szCs w:val="28"/>
        </w:rPr>
        <w:t>рограмма конкретизирует содержание предметных тем образовательного стандарта, даѐт</w:t>
      </w:r>
      <w:r>
        <w:rPr>
          <w:rFonts w:ascii="Times New Roman" w:eastAsia="Calibri" w:hAnsi="Times New Roman" w:cs="Times New Roman"/>
          <w:sz w:val="28"/>
          <w:szCs w:val="28"/>
        </w:rPr>
        <w:t xml:space="preserve"> </w:t>
      </w:r>
      <w:r w:rsidRPr="002F20CD">
        <w:rPr>
          <w:rFonts w:ascii="Times New Roman" w:eastAsia="Calibri" w:hAnsi="Times New Roman" w:cs="Times New Roman"/>
          <w:sz w:val="28"/>
          <w:szCs w:val="28"/>
        </w:rPr>
        <w:t>распределение учебных часов по разделам курса и последовательность изучения тем и разделов учебно</w:t>
      </w:r>
      <w:r>
        <w:rPr>
          <w:rFonts w:ascii="Times New Roman" w:eastAsia="Calibri" w:hAnsi="Times New Roman" w:cs="Times New Roman"/>
          <w:sz w:val="28"/>
          <w:szCs w:val="28"/>
        </w:rPr>
        <w:t>й</w:t>
      </w:r>
      <w:r w:rsidRPr="002F20CD">
        <w:rPr>
          <w:rFonts w:ascii="Times New Roman" w:eastAsia="Calibri" w:hAnsi="Times New Roman" w:cs="Times New Roman"/>
          <w:sz w:val="28"/>
          <w:szCs w:val="28"/>
        </w:rPr>
        <w:t xml:space="preserve"> </w:t>
      </w:r>
      <w:r>
        <w:rPr>
          <w:rFonts w:ascii="Times New Roman" w:eastAsia="Calibri" w:hAnsi="Times New Roman" w:cs="Times New Roman"/>
          <w:sz w:val="28"/>
          <w:szCs w:val="28"/>
        </w:rPr>
        <w:t>дисциплины</w:t>
      </w:r>
      <w:r w:rsidRPr="002F20CD">
        <w:rPr>
          <w:rFonts w:ascii="Times New Roman" w:eastAsia="Calibri" w:hAnsi="Times New Roman" w:cs="Times New Roman"/>
          <w:sz w:val="28"/>
          <w:szCs w:val="28"/>
        </w:rPr>
        <w:t xml:space="preserve"> с </w:t>
      </w:r>
      <w:proofErr w:type="spellStart"/>
      <w:r w:rsidRPr="002F20CD">
        <w:rPr>
          <w:rFonts w:ascii="Times New Roman" w:eastAsia="Calibri" w:hAnsi="Times New Roman" w:cs="Times New Roman"/>
          <w:sz w:val="28"/>
          <w:szCs w:val="28"/>
        </w:rPr>
        <w:t>учѐтом</w:t>
      </w:r>
      <w:proofErr w:type="spellEnd"/>
      <w:r w:rsidRPr="002F20CD">
        <w:rPr>
          <w:rFonts w:ascii="Times New Roman" w:eastAsia="Calibri" w:hAnsi="Times New Roman" w:cs="Times New Roman"/>
          <w:sz w:val="28"/>
          <w:szCs w:val="28"/>
        </w:rPr>
        <w:t xml:space="preserve"> межпредметных и </w:t>
      </w:r>
      <w:proofErr w:type="spellStart"/>
      <w:r w:rsidRPr="002F20CD">
        <w:rPr>
          <w:rFonts w:ascii="Times New Roman" w:eastAsia="Calibri" w:hAnsi="Times New Roman" w:cs="Times New Roman"/>
          <w:sz w:val="28"/>
          <w:szCs w:val="28"/>
        </w:rPr>
        <w:t>внутрипредметных</w:t>
      </w:r>
      <w:proofErr w:type="spellEnd"/>
      <w:r w:rsidRPr="002F20CD">
        <w:rPr>
          <w:rFonts w:ascii="Times New Roman" w:eastAsia="Calibri" w:hAnsi="Times New Roman" w:cs="Times New Roman"/>
          <w:sz w:val="28"/>
          <w:szCs w:val="28"/>
        </w:rPr>
        <w:t xml:space="preserve"> связей, логики учебного процесса, особенностей </w:t>
      </w:r>
      <w:r>
        <w:rPr>
          <w:rFonts w:ascii="Times New Roman" w:eastAsia="Calibri" w:hAnsi="Times New Roman" w:cs="Times New Roman"/>
          <w:sz w:val="28"/>
          <w:szCs w:val="28"/>
        </w:rPr>
        <w:t>получаемой профессии</w:t>
      </w:r>
      <w:r w:rsidRPr="002F20CD">
        <w:rPr>
          <w:rFonts w:ascii="Times New Roman" w:eastAsia="Calibri" w:hAnsi="Times New Roman" w:cs="Times New Roman"/>
          <w:sz w:val="28"/>
          <w:szCs w:val="28"/>
        </w:rPr>
        <w:t xml:space="preserve">, определяет минимальный набор практических работ, выполняемых </w:t>
      </w:r>
      <w:r>
        <w:rPr>
          <w:rFonts w:ascii="Times New Roman" w:eastAsia="Calibri" w:hAnsi="Times New Roman" w:cs="Times New Roman"/>
          <w:sz w:val="28"/>
          <w:szCs w:val="28"/>
        </w:rPr>
        <w:t>обучающимися</w:t>
      </w:r>
      <w:r w:rsidRPr="002F20CD">
        <w:rPr>
          <w:rFonts w:ascii="Times New Roman" w:eastAsia="Calibri" w:hAnsi="Times New Roman" w:cs="Times New Roman"/>
          <w:sz w:val="28"/>
          <w:szCs w:val="28"/>
        </w:rPr>
        <w:t xml:space="preserve">. </w:t>
      </w:r>
    </w:p>
    <w:p w:rsidR="00DF4938" w:rsidRDefault="002F20CD" w:rsidP="00DF4938">
      <w:pPr>
        <w:spacing w:after="0" w:line="240" w:lineRule="auto"/>
        <w:ind w:firstLine="709"/>
        <w:jc w:val="both"/>
        <w:rPr>
          <w:rFonts w:ascii="Times New Roman" w:eastAsia="Calibri" w:hAnsi="Times New Roman" w:cs="Times New Roman"/>
          <w:color w:val="000000" w:themeColor="text1"/>
          <w:sz w:val="28"/>
          <w:szCs w:val="28"/>
        </w:rPr>
      </w:pPr>
      <w:r w:rsidRPr="002342BF">
        <w:rPr>
          <w:rFonts w:ascii="Times New Roman" w:hAnsi="Times New Roman"/>
          <w:sz w:val="28"/>
          <w:szCs w:val="28"/>
        </w:rPr>
        <w:t>Содержание программы</w:t>
      </w:r>
      <w:r w:rsidRPr="00DF4938">
        <w:rPr>
          <w:rFonts w:ascii="Times New Roman" w:eastAsia="Calibri" w:hAnsi="Times New Roman" w:cs="Times New Roman"/>
          <w:b/>
          <w:color w:val="000000" w:themeColor="text1"/>
          <w:sz w:val="28"/>
          <w:szCs w:val="28"/>
        </w:rPr>
        <w:t xml:space="preserve"> </w:t>
      </w:r>
      <w:r w:rsidRPr="002F20CD">
        <w:rPr>
          <w:rFonts w:ascii="Times New Roman" w:eastAsia="Calibri" w:hAnsi="Times New Roman" w:cs="Times New Roman"/>
          <w:color w:val="000000" w:themeColor="text1"/>
          <w:sz w:val="28"/>
          <w:szCs w:val="28"/>
        </w:rPr>
        <w:t>направлено на достижение следующих</w:t>
      </w:r>
      <w:r>
        <w:rPr>
          <w:rFonts w:ascii="Times New Roman" w:eastAsia="Calibri" w:hAnsi="Times New Roman" w:cs="Times New Roman"/>
          <w:b/>
          <w:color w:val="000000" w:themeColor="text1"/>
          <w:sz w:val="28"/>
          <w:szCs w:val="28"/>
        </w:rPr>
        <w:t xml:space="preserve"> ц</w:t>
      </w:r>
      <w:r w:rsidR="00BF48D3" w:rsidRPr="00DF4938">
        <w:rPr>
          <w:rFonts w:ascii="Times New Roman" w:eastAsia="Calibri" w:hAnsi="Times New Roman" w:cs="Times New Roman"/>
          <w:b/>
          <w:color w:val="000000" w:themeColor="text1"/>
          <w:sz w:val="28"/>
          <w:szCs w:val="28"/>
        </w:rPr>
        <w:t>ел</w:t>
      </w:r>
      <w:r>
        <w:rPr>
          <w:rFonts w:ascii="Times New Roman" w:eastAsia="Calibri" w:hAnsi="Times New Roman" w:cs="Times New Roman"/>
          <w:b/>
          <w:color w:val="000000" w:themeColor="text1"/>
          <w:sz w:val="28"/>
          <w:szCs w:val="28"/>
        </w:rPr>
        <w:t>ей</w:t>
      </w:r>
      <w:r w:rsidR="00BF48D3" w:rsidRPr="00BF48D3">
        <w:rPr>
          <w:rFonts w:ascii="Times New Roman" w:eastAsia="Calibri" w:hAnsi="Times New Roman" w:cs="Times New Roman"/>
          <w:color w:val="000000" w:themeColor="text1"/>
          <w:sz w:val="28"/>
          <w:szCs w:val="28"/>
        </w:rPr>
        <w:t>:</w:t>
      </w:r>
    </w:p>
    <w:p w:rsidR="00DF4938"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w:t>
      </w:r>
      <w:r w:rsidR="00BF48D3" w:rsidRPr="00BF48D3">
        <w:rPr>
          <w:rFonts w:ascii="Times New Roman" w:eastAsia="Calibri" w:hAnsi="Times New Roman" w:cs="Times New Roman"/>
          <w:color w:val="000000" w:themeColor="text1"/>
          <w:sz w:val="28"/>
          <w:szCs w:val="28"/>
        </w:rPr>
        <w:t xml:space="preserve"> освоение теоретических знаний о м</w:t>
      </w:r>
      <w:r>
        <w:rPr>
          <w:rFonts w:ascii="Times New Roman" w:eastAsia="Calibri" w:hAnsi="Times New Roman" w:cs="Times New Roman"/>
          <w:color w:val="000000" w:themeColor="text1"/>
          <w:sz w:val="28"/>
          <w:szCs w:val="28"/>
        </w:rPr>
        <w:t>ировой художественной культуре;</w:t>
      </w:r>
    </w:p>
    <w:p w:rsidR="00DF4938"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w:t>
      </w:r>
      <w:r w:rsidR="00BF48D3" w:rsidRPr="00BF48D3">
        <w:rPr>
          <w:rFonts w:ascii="Times New Roman" w:eastAsia="Calibri" w:hAnsi="Times New Roman" w:cs="Times New Roman"/>
          <w:color w:val="000000" w:themeColor="text1"/>
          <w:sz w:val="28"/>
          <w:szCs w:val="28"/>
        </w:rPr>
        <w:t>приобретение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умений</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применять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эти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знания</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в</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профессиональной</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деятельности; </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формирование необходимых компетенций.</w:t>
      </w:r>
    </w:p>
    <w:p w:rsidR="00DF4938" w:rsidRDefault="00BF48D3" w:rsidP="00DF4938">
      <w:pPr>
        <w:spacing w:after="0" w:line="240" w:lineRule="auto"/>
        <w:ind w:firstLine="709"/>
        <w:jc w:val="both"/>
        <w:rPr>
          <w:rFonts w:ascii="Times New Roman" w:eastAsia="Calibri" w:hAnsi="Times New Roman" w:cs="Times New Roman"/>
          <w:color w:val="000000" w:themeColor="text1"/>
          <w:sz w:val="28"/>
          <w:szCs w:val="28"/>
        </w:rPr>
      </w:pPr>
      <w:r w:rsidRPr="00BF48D3">
        <w:rPr>
          <w:rFonts w:ascii="Times New Roman" w:eastAsia="Calibri" w:hAnsi="Times New Roman" w:cs="Times New Roman"/>
          <w:color w:val="000000" w:themeColor="text1"/>
          <w:sz w:val="28"/>
          <w:szCs w:val="28"/>
        </w:rPr>
        <w:t xml:space="preserve">В результате освоения дисциплины обучающийся должен </w:t>
      </w:r>
      <w:r w:rsidRPr="00DF4938">
        <w:rPr>
          <w:rFonts w:ascii="Times New Roman" w:eastAsia="Calibri" w:hAnsi="Times New Roman" w:cs="Times New Roman"/>
          <w:b/>
          <w:color w:val="000000" w:themeColor="text1"/>
          <w:sz w:val="28"/>
          <w:szCs w:val="28"/>
        </w:rPr>
        <w:t>уметь</w:t>
      </w:r>
      <w:r w:rsidRPr="00BF48D3">
        <w:rPr>
          <w:rFonts w:ascii="Times New Roman" w:eastAsia="Calibri" w:hAnsi="Times New Roman" w:cs="Times New Roman"/>
          <w:color w:val="000000" w:themeColor="text1"/>
          <w:sz w:val="28"/>
          <w:szCs w:val="28"/>
        </w:rPr>
        <w:t>:</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узнавать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изученные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произведения и соотносить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их</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с определенной эпохой, стилем, направлением; </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устанавливать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стилевые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сюжетные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связи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между</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произведениями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разных видов искусства; </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пользоваться</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различными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источниками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информации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о</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мировой</w:t>
      </w:r>
      <w:r>
        <w:rPr>
          <w:rFonts w:ascii="Times New Roman" w:eastAsia="Calibri" w:hAnsi="Times New Roman" w:cs="Times New Roman"/>
          <w:color w:val="000000" w:themeColor="text1"/>
          <w:sz w:val="28"/>
          <w:szCs w:val="28"/>
        </w:rPr>
        <w:t xml:space="preserve"> художественной культуре;</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выполнять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учебные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творческие задания (доклады, сообщения); </w:t>
      </w:r>
    </w:p>
    <w:p w:rsidR="00DF4938"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DF4938">
        <w:rPr>
          <w:rFonts w:ascii="Times New Roman" w:eastAsia="Calibri" w:hAnsi="Times New Roman" w:cs="Times New Roman"/>
          <w:color w:val="000000" w:themeColor="text1"/>
          <w:sz w:val="28"/>
          <w:szCs w:val="28"/>
        </w:rPr>
        <w:t>использовать</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приобретенные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знания</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в</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практической</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деятельности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 повседневной жизни для:</w:t>
      </w:r>
      <w:r>
        <w:rPr>
          <w:rFonts w:ascii="Times New Roman" w:eastAsia="Calibri" w:hAnsi="Times New Roman" w:cs="Times New Roman"/>
          <w:color w:val="000000" w:themeColor="text1"/>
          <w:sz w:val="28"/>
          <w:szCs w:val="28"/>
        </w:rPr>
        <w:t xml:space="preserve"> </w:t>
      </w:r>
    </w:p>
    <w:p w:rsidR="00DF4938" w:rsidRDefault="00BF48D3" w:rsidP="00DF4938">
      <w:pPr>
        <w:spacing w:after="0" w:line="240" w:lineRule="auto"/>
        <w:ind w:firstLine="709"/>
        <w:jc w:val="both"/>
        <w:rPr>
          <w:rFonts w:ascii="Times New Roman" w:eastAsia="Calibri" w:hAnsi="Times New Roman" w:cs="Times New Roman"/>
          <w:color w:val="000000" w:themeColor="text1"/>
          <w:sz w:val="28"/>
          <w:szCs w:val="28"/>
        </w:rPr>
      </w:pPr>
      <w:r w:rsidRPr="00BF48D3">
        <w:rPr>
          <w:rFonts w:ascii="Times New Roman" w:eastAsia="Calibri" w:hAnsi="Times New Roman" w:cs="Times New Roman"/>
          <w:color w:val="000000" w:themeColor="text1"/>
          <w:sz w:val="28"/>
          <w:szCs w:val="28"/>
        </w:rPr>
        <w:t>выбора</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путей своего</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культурного развития;</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организации</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личного коллективного</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досуга;</w:t>
      </w:r>
      <w:r w:rsidR="00DF4938">
        <w:rPr>
          <w:rFonts w:ascii="Times New Roman" w:eastAsia="Calibri" w:hAnsi="Times New Roman" w:cs="Times New Roman"/>
          <w:color w:val="000000" w:themeColor="text1"/>
          <w:sz w:val="28"/>
          <w:szCs w:val="28"/>
        </w:rPr>
        <w:t xml:space="preserve"> </w:t>
      </w:r>
    </w:p>
    <w:p w:rsidR="00DF4938" w:rsidRDefault="00BF48D3" w:rsidP="00DF4938">
      <w:pPr>
        <w:spacing w:after="0" w:line="240" w:lineRule="auto"/>
        <w:ind w:firstLine="709"/>
        <w:jc w:val="both"/>
        <w:rPr>
          <w:rFonts w:ascii="Times New Roman" w:eastAsia="Calibri" w:hAnsi="Times New Roman" w:cs="Times New Roman"/>
          <w:color w:val="000000" w:themeColor="text1"/>
          <w:sz w:val="28"/>
          <w:szCs w:val="28"/>
        </w:rPr>
      </w:pPr>
      <w:r w:rsidRPr="00BF48D3">
        <w:rPr>
          <w:rFonts w:ascii="Times New Roman" w:eastAsia="Calibri" w:hAnsi="Times New Roman" w:cs="Times New Roman"/>
          <w:color w:val="000000" w:themeColor="text1"/>
          <w:sz w:val="28"/>
          <w:szCs w:val="28"/>
        </w:rPr>
        <w:t xml:space="preserve">выражения собственного </w:t>
      </w:r>
      <w:r w:rsidR="00DF4938">
        <w:rPr>
          <w:rFonts w:ascii="Times New Roman" w:eastAsia="Calibri" w:hAnsi="Times New Roman" w:cs="Times New Roman"/>
          <w:color w:val="000000" w:themeColor="text1"/>
          <w:sz w:val="28"/>
          <w:szCs w:val="28"/>
        </w:rPr>
        <w:t>с</w:t>
      </w:r>
      <w:r w:rsidRPr="00BF48D3">
        <w:rPr>
          <w:rFonts w:ascii="Times New Roman" w:eastAsia="Calibri" w:hAnsi="Times New Roman" w:cs="Times New Roman"/>
          <w:color w:val="000000" w:themeColor="text1"/>
          <w:sz w:val="28"/>
          <w:szCs w:val="28"/>
        </w:rPr>
        <w:t>уждения</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о</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произведениях</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классики</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и</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современного</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 xml:space="preserve">искусства; </w:t>
      </w:r>
    </w:p>
    <w:p w:rsidR="00DF4938" w:rsidRDefault="00BF48D3" w:rsidP="00DF4938">
      <w:pPr>
        <w:spacing w:after="0" w:line="240" w:lineRule="auto"/>
        <w:ind w:firstLine="709"/>
        <w:jc w:val="both"/>
        <w:rPr>
          <w:rFonts w:ascii="Times New Roman" w:eastAsia="Calibri" w:hAnsi="Times New Roman" w:cs="Times New Roman"/>
          <w:color w:val="000000" w:themeColor="text1"/>
          <w:sz w:val="28"/>
          <w:szCs w:val="28"/>
        </w:rPr>
      </w:pPr>
      <w:r w:rsidRPr="00BF48D3">
        <w:rPr>
          <w:rFonts w:ascii="Times New Roman" w:eastAsia="Calibri" w:hAnsi="Times New Roman" w:cs="Times New Roman"/>
          <w:color w:val="000000" w:themeColor="text1"/>
          <w:sz w:val="28"/>
          <w:szCs w:val="28"/>
        </w:rPr>
        <w:t xml:space="preserve">самостоятельного </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художественного</w:t>
      </w:r>
      <w:r w:rsidR="00DF4938">
        <w:rPr>
          <w:rFonts w:ascii="Times New Roman" w:eastAsia="Calibri" w:hAnsi="Times New Roman" w:cs="Times New Roman"/>
          <w:color w:val="000000" w:themeColor="text1"/>
          <w:sz w:val="28"/>
          <w:szCs w:val="28"/>
        </w:rPr>
        <w:t xml:space="preserve"> </w:t>
      </w:r>
      <w:r w:rsidRPr="00BF48D3">
        <w:rPr>
          <w:rFonts w:ascii="Times New Roman" w:eastAsia="Calibri" w:hAnsi="Times New Roman" w:cs="Times New Roman"/>
          <w:color w:val="000000" w:themeColor="text1"/>
          <w:sz w:val="28"/>
          <w:szCs w:val="28"/>
        </w:rPr>
        <w:t>творчества</w:t>
      </w:r>
      <w:r w:rsidR="00DF4938">
        <w:rPr>
          <w:rFonts w:ascii="Times New Roman" w:eastAsia="Calibri" w:hAnsi="Times New Roman" w:cs="Times New Roman"/>
          <w:color w:val="000000" w:themeColor="text1"/>
          <w:sz w:val="28"/>
          <w:szCs w:val="28"/>
        </w:rPr>
        <w:t>.</w:t>
      </w:r>
    </w:p>
    <w:p w:rsidR="00BF48D3" w:rsidRPr="00BF48D3" w:rsidRDefault="00BF48D3" w:rsidP="00DF4938">
      <w:pPr>
        <w:spacing w:after="0" w:line="240" w:lineRule="auto"/>
        <w:ind w:firstLine="709"/>
        <w:jc w:val="both"/>
        <w:rPr>
          <w:rFonts w:ascii="Times New Roman" w:eastAsia="Calibri" w:hAnsi="Times New Roman" w:cs="Times New Roman"/>
          <w:color w:val="000000" w:themeColor="text1"/>
          <w:sz w:val="28"/>
          <w:szCs w:val="28"/>
        </w:rPr>
      </w:pPr>
      <w:r w:rsidRPr="00BF48D3">
        <w:rPr>
          <w:rFonts w:ascii="Times New Roman" w:eastAsia="Calibri" w:hAnsi="Times New Roman" w:cs="Times New Roman"/>
          <w:color w:val="000000" w:themeColor="text1"/>
          <w:sz w:val="28"/>
          <w:szCs w:val="28"/>
        </w:rPr>
        <w:t xml:space="preserve">В результате освоения дисциплины обучающийся должен </w:t>
      </w:r>
      <w:r w:rsidRPr="00DF4938">
        <w:rPr>
          <w:rFonts w:ascii="Times New Roman" w:eastAsia="Calibri" w:hAnsi="Times New Roman" w:cs="Times New Roman"/>
          <w:b/>
          <w:color w:val="000000" w:themeColor="text1"/>
          <w:sz w:val="28"/>
          <w:szCs w:val="28"/>
        </w:rPr>
        <w:t>знать</w:t>
      </w:r>
      <w:r w:rsidRPr="00BF48D3">
        <w:rPr>
          <w:rFonts w:ascii="Times New Roman" w:eastAsia="Calibri" w:hAnsi="Times New Roman" w:cs="Times New Roman"/>
          <w:color w:val="000000" w:themeColor="text1"/>
          <w:sz w:val="28"/>
          <w:szCs w:val="28"/>
        </w:rPr>
        <w:t>:</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осн</w:t>
      </w:r>
      <w:r>
        <w:rPr>
          <w:rFonts w:ascii="Times New Roman" w:eastAsia="Calibri" w:hAnsi="Times New Roman" w:cs="Times New Roman"/>
          <w:color w:val="000000" w:themeColor="text1"/>
          <w:sz w:val="28"/>
          <w:szCs w:val="28"/>
        </w:rPr>
        <w:t>овные виды и жанры искусства;</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изученные</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направления</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и</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стили мировой художественной культуры; </w:t>
      </w:r>
    </w:p>
    <w:p w:rsidR="00BF48D3" w:rsidRP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шедевры</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мировой</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художественной культуры; </w:t>
      </w:r>
    </w:p>
    <w:p w:rsidR="00BF48D3" w:rsidRDefault="00DF4938" w:rsidP="00DF4938">
      <w:pPr>
        <w:spacing w:after="0" w:line="24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особенности </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языка различных</w:t>
      </w:r>
      <w:r>
        <w:rPr>
          <w:rFonts w:ascii="Times New Roman" w:eastAsia="Calibri" w:hAnsi="Times New Roman" w:cs="Times New Roman"/>
          <w:color w:val="000000" w:themeColor="text1"/>
          <w:sz w:val="28"/>
          <w:szCs w:val="28"/>
        </w:rPr>
        <w:t xml:space="preserve"> </w:t>
      </w:r>
      <w:r w:rsidR="00BF48D3" w:rsidRPr="00BF48D3">
        <w:rPr>
          <w:rFonts w:ascii="Times New Roman" w:eastAsia="Calibri" w:hAnsi="Times New Roman" w:cs="Times New Roman"/>
          <w:color w:val="000000" w:themeColor="text1"/>
          <w:sz w:val="28"/>
          <w:szCs w:val="28"/>
        </w:rPr>
        <w:t xml:space="preserve"> видов искусства</w:t>
      </w:r>
      <w:r>
        <w:rPr>
          <w:rFonts w:ascii="Times New Roman" w:eastAsia="Calibri" w:hAnsi="Times New Roman" w:cs="Times New Roman"/>
          <w:color w:val="000000" w:themeColor="text1"/>
          <w:sz w:val="28"/>
          <w:szCs w:val="28"/>
        </w:rPr>
        <w:t>.</w:t>
      </w: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lastRenderedPageBreak/>
        <w:t xml:space="preserve">В программу включено содержание, направленное на формирование у обучающихся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w:t>
      </w:r>
    </w:p>
    <w:p w:rsidR="0068083F" w:rsidRPr="0068083F" w:rsidRDefault="0068083F" w:rsidP="00DF4938">
      <w:pPr>
        <w:spacing w:after="0" w:line="240" w:lineRule="auto"/>
        <w:ind w:firstLine="709"/>
        <w:jc w:val="both"/>
        <w:rPr>
          <w:rFonts w:ascii="Times New Roman" w:eastAsia="Calibri" w:hAnsi="Times New Roman" w:cs="Times New Roman"/>
          <w:sz w:val="28"/>
          <w:szCs w:val="28"/>
        </w:rPr>
      </w:pPr>
      <w:r w:rsidRPr="0068083F">
        <w:rPr>
          <w:rFonts w:ascii="Times New Roman" w:eastAsia="Calibri" w:hAnsi="Times New Roman" w:cs="Times New Roman"/>
          <w:sz w:val="28"/>
          <w:szCs w:val="28"/>
        </w:rPr>
        <w:t xml:space="preserve">Программа следует логике исторической линейности - от культуры первобытности до постмодернизма </w:t>
      </w:r>
      <w:r w:rsidRPr="0068083F">
        <w:rPr>
          <w:rFonts w:ascii="Times New Roman" w:eastAsia="Calibri" w:hAnsi="Times New Roman" w:cs="Times New Roman"/>
          <w:sz w:val="28"/>
          <w:szCs w:val="28"/>
          <w:lang w:val="en-US"/>
        </w:rPr>
        <w:t>XX</w:t>
      </w:r>
      <w:r w:rsidRPr="0068083F">
        <w:rPr>
          <w:rFonts w:ascii="Times New Roman" w:eastAsia="Calibri" w:hAnsi="Times New Roman" w:cs="Times New Roman"/>
          <w:sz w:val="28"/>
          <w:szCs w:val="28"/>
        </w:rPr>
        <w:t xml:space="preserve"> века и</w:t>
      </w:r>
      <w:r w:rsidR="00E45EF9">
        <w:rPr>
          <w:rFonts w:ascii="Times New Roman" w:eastAsia="Calibri" w:hAnsi="Times New Roman" w:cs="Times New Roman"/>
          <w:sz w:val="28"/>
          <w:szCs w:val="28"/>
        </w:rPr>
        <w:t xml:space="preserve"> </w:t>
      </w:r>
      <w:r w:rsidRPr="0068083F">
        <w:rPr>
          <w:rFonts w:ascii="Times New Roman" w:eastAsia="Calibri" w:hAnsi="Times New Roman" w:cs="Times New Roman"/>
          <w:sz w:val="28"/>
          <w:szCs w:val="28"/>
        </w:rPr>
        <w:t>построена</w:t>
      </w:r>
      <w:r w:rsidR="00E45EF9">
        <w:rPr>
          <w:rFonts w:ascii="Times New Roman" w:eastAsia="Calibri" w:hAnsi="Times New Roman" w:cs="Times New Roman"/>
          <w:sz w:val="28"/>
          <w:szCs w:val="28"/>
        </w:rPr>
        <w:t xml:space="preserve"> </w:t>
      </w:r>
      <w:r w:rsidRPr="0068083F">
        <w:rPr>
          <w:rFonts w:ascii="Times New Roman" w:eastAsia="Calibri" w:hAnsi="Times New Roman" w:cs="Times New Roman"/>
          <w:sz w:val="28"/>
          <w:szCs w:val="28"/>
        </w:rPr>
        <w:t xml:space="preserve">на принципах выделения культурных доминант эпохи, стиля, национальной школы. </w:t>
      </w:r>
    </w:p>
    <w:p w:rsidR="0068083F" w:rsidRPr="0068083F" w:rsidRDefault="0068083F" w:rsidP="00DF4938">
      <w:pPr>
        <w:spacing w:after="0" w:line="240" w:lineRule="auto"/>
        <w:ind w:firstLine="709"/>
        <w:jc w:val="both"/>
        <w:rPr>
          <w:rFonts w:ascii="Times New Roman" w:eastAsia="Calibri" w:hAnsi="Times New Roman" w:cs="Times New Roman"/>
          <w:sz w:val="28"/>
          <w:szCs w:val="28"/>
        </w:rPr>
      </w:pPr>
      <w:r w:rsidRPr="0068083F">
        <w:rPr>
          <w:rFonts w:ascii="Times New Roman" w:eastAsia="Calibri" w:hAnsi="Times New Roman" w:cs="Times New Roman"/>
          <w:sz w:val="28"/>
          <w:szCs w:val="28"/>
        </w:rPr>
        <w:t>В контексте каждого исторического стиля предусматривается знакомство с музыкой, театральным искусством, что позволяет обучающимся</w:t>
      </w:r>
      <w:r w:rsidR="00E45EF9">
        <w:rPr>
          <w:rFonts w:ascii="Times New Roman" w:eastAsia="Calibri" w:hAnsi="Times New Roman" w:cs="Times New Roman"/>
          <w:sz w:val="28"/>
          <w:szCs w:val="28"/>
        </w:rPr>
        <w:t xml:space="preserve"> </w:t>
      </w:r>
      <w:r w:rsidRPr="0068083F">
        <w:rPr>
          <w:rFonts w:ascii="Times New Roman" w:eastAsia="Calibri" w:hAnsi="Times New Roman" w:cs="Times New Roman"/>
          <w:sz w:val="28"/>
          <w:szCs w:val="28"/>
        </w:rPr>
        <w:t>более масштабно осознать характерные черты эпохи и культурных ареалов, прочувствовать атмосферу времени.</w:t>
      </w: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r w:rsidRPr="007A6E7A">
        <w:rPr>
          <w:rFonts w:ascii="Times New Roman" w:eastAsia="Calibri" w:hAnsi="Times New Roman" w:cs="Times New Roman"/>
          <w:sz w:val="28"/>
          <w:szCs w:val="28"/>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w:t>
      </w:r>
      <w:r w:rsidR="00E45EF9" w:rsidRPr="007A6E7A">
        <w:rPr>
          <w:rFonts w:ascii="Times New Roman" w:eastAsia="Calibri" w:hAnsi="Times New Roman" w:cs="Times New Roman"/>
          <w:sz w:val="28"/>
          <w:szCs w:val="28"/>
        </w:rPr>
        <w:t xml:space="preserve">ППКРС </w:t>
      </w:r>
      <w:r w:rsidRPr="007A6E7A">
        <w:rPr>
          <w:rFonts w:ascii="Times New Roman" w:eastAsia="Calibri" w:hAnsi="Times New Roman" w:cs="Times New Roman"/>
          <w:sz w:val="28"/>
          <w:szCs w:val="28"/>
        </w:rPr>
        <w:t>на базе основного общего образования.</w:t>
      </w: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p>
    <w:p w:rsidR="00D773D8" w:rsidRPr="007A6E7A" w:rsidRDefault="00D773D8" w:rsidP="00DF4938">
      <w:pPr>
        <w:spacing w:after="0" w:line="240" w:lineRule="auto"/>
        <w:ind w:firstLine="709"/>
        <w:jc w:val="both"/>
        <w:rPr>
          <w:rFonts w:ascii="Times New Roman" w:eastAsia="Calibri" w:hAnsi="Times New Roman" w:cs="Times New Roman"/>
          <w:sz w:val="28"/>
          <w:szCs w:val="28"/>
        </w:rPr>
      </w:pPr>
    </w:p>
    <w:p w:rsidR="00D773D8" w:rsidRDefault="00D773D8"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E45EF9" w:rsidRDefault="00E45EF9"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68083F" w:rsidRDefault="0068083F" w:rsidP="00DF4938">
      <w:pPr>
        <w:spacing w:after="0" w:line="240" w:lineRule="auto"/>
        <w:ind w:firstLine="709"/>
        <w:jc w:val="both"/>
        <w:rPr>
          <w:rFonts w:ascii="Times New Roman" w:eastAsia="Calibri" w:hAnsi="Times New Roman" w:cs="Times New Roman"/>
          <w:sz w:val="28"/>
          <w:szCs w:val="28"/>
        </w:rPr>
      </w:pPr>
    </w:p>
    <w:p w:rsidR="00E45EF9" w:rsidRDefault="00E45EF9" w:rsidP="00DF4938">
      <w:pPr>
        <w:spacing w:after="0" w:line="240" w:lineRule="auto"/>
        <w:ind w:firstLine="709"/>
        <w:jc w:val="both"/>
        <w:rPr>
          <w:rFonts w:ascii="Times New Roman" w:eastAsia="Calibri" w:hAnsi="Times New Roman" w:cs="Times New Roman"/>
          <w:sz w:val="28"/>
          <w:szCs w:val="28"/>
        </w:rPr>
      </w:pPr>
    </w:p>
    <w:p w:rsidR="000F3709" w:rsidRDefault="000F3709" w:rsidP="00DF4938">
      <w:pPr>
        <w:spacing w:after="0" w:line="240" w:lineRule="auto"/>
        <w:jc w:val="center"/>
        <w:rPr>
          <w:rFonts w:ascii="Times New Roman" w:eastAsia="Calibri" w:hAnsi="Times New Roman" w:cs="Times New Roman"/>
          <w:b/>
          <w:sz w:val="24"/>
          <w:szCs w:val="28"/>
          <w:lang w:eastAsia="en-US"/>
        </w:rPr>
      </w:pPr>
    </w:p>
    <w:p w:rsidR="00D04AB8" w:rsidRPr="00E45EF9" w:rsidRDefault="00E45EF9" w:rsidP="00DF4938">
      <w:pPr>
        <w:spacing w:after="0" w:line="240" w:lineRule="auto"/>
        <w:jc w:val="center"/>
        <w:rPr>
          <w:rFonts w:ascii="Times New Roman" w:eastAsia="Calibri" w:hAnsi="Times New Roman" w:cs="Times New Roman"/>
          <w:b/>
          <w:sz w:val="24"/>
          <w:szCs w:val="28"/>
          <w:lang w:eastAsia="en-US"/>
        </w:rPr>
      </w:pPr>
      <w:r w:rsidRPr="00E45EF9">
        <w:rPr>
          <w:rFonts w:ascii="Times New Roman" w:eastAsia="Calibri" w:hAnsi="Times New Roman" w:cs="Times New Roman"/>
          <w:b/>
          <w:sz w:val="24"/>
          <w:szCs w:val="28"/>
          <w:lang w:eastAsia="en-US"/>
        </w:rPr>
        <w:lastRenderedPageBreak/>
        <w:t xml:space="preserve">2. ОБЩАЯ ХАРАКТЕРИСТИКА УЧЕБНОЙ ДИСЦИПЛИНЫ </w:t>
      </w:r>
    </w:p>
    <w:p w:rsidR="007F39D0" w:rsidRDefault="007F39D0" w:rsidP="00DF4938">
      <w:pPr>
        <w:spacing w:after="0" w:line="240" w:lineRule="auto"/>
        <w:rPr>
          <w:rFonts w:ascii="Times New Roman" w:eastAsia="Calibri" w:hAnsi="Times New Roman" w:cs="Times New Roman"/>
          <w:b/>
          <w:sz w:val="28"/>
          <w:szCs w:val="28"/>
        </w:rPr>
      </w:pPr>
    </w:p>
    <w:p w:rsidR="00410484" w:rsidRP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 xml:space="preserve">Курс по мировой художественной культуре нацелен на ознакомление с выдающимися достижениями искусства в разные исторические эпохи в различных странах. Он не содержит полного перечисления всех явлений мировой художественной культуры, но дает через отдельные наиболее выдающиеся памятники архитектуры, изобразительного искусства, литературы, музыки, театра, либо творчество одного мастера показать </w:t>
      </w:r>
      <w:proofErr w:type="spellStart"/>
      <w:r w:rsidRPr="00410484">
        <w:rPr>
          <w:rFonts w:ascii="Times New Roman" w:eastAsia="Times New Roman" w:hAnsi="Times New Roman" w:cs="Times New Roman"/>
          <w:sz w:val="28"/>
          <w:szCs w:val="28"/>
        </w:rPr>
        <w:t>социо</w:t>
      </w:r>
      <w:proofErr w:type="spellEnd"/>
      <w:r w:rsidRPr="00410484">
        <w:rPr>
          <w:rFonts w:ascii="Times New Roman" w:eastAsia="Times New Roman" w:hAnsi="Times New Roman" w:cs="Times New Roman"/>
          <w:sz w:val="28"/>
          <w:szCs w:val="28"/>
        </w:rPr>
        <w:t>-культурные доминанты эпохи, е</w:t>
      </w:r>
      <w:r w:rsidR="008B1A9D">
        <w:rPr>
          <w:rFonts w:ascii="Times New Roman" w:eastAsia="Times New Roman" w:hAnsi="Times New Roman" w:cs="Times New Roman"/>
          <w:sz w:val="28"/>
          <w:szCs w:val="28"/>
        </w:rPr>
        <w:t>е основные художественные идеи.</w:t>
      </w:r>
    </w:p>
    <w:p w:rsidR="00410484" w:rsidRPr="00410484" w:rsidRDefault="00AD69B1" w:rsidP="00DF493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Дисциплина МХК интегративна</w:t>
      </w:r>
      <w:r w:rsidR="00410484" w:rsidRPr="00410484">
        <w:rPr>
          <w:rFonts w:ascii="Times New Roman" w:eastAsia="Times New Roman" w:hAnsi="Times New Roman" w:cs="Times New Roman"/>
          <w:sz w:val="28"/>
          <w:szCs w:val="28"/>
        </w:rPr>
        <w:t xml:space="preserve"> по своей сути, поэтому принцип интеграции лежит в основе курса и является принципом построения программы. Комплексно изучается отечествен</w:t>
      </w:r>
      <w:r w:rsidR="00EE58BF">
        <w:rPr>
          <w:rFonts w:ascii="Times New Roman" w:eastAsia="Times New Roman" w:hAnsi="Times New Roman" w:cs="Times New Roman"/>
          <w:sz w:val="28"/>
          <w:szCs w:val="28"/>
        </w:rPr>
        <w:t xml:space="preserve">ная и </w:t>
      </w:r>
      <w:proofErr w:type="gramStart"/>
      <w:r w:rsidR="00EE58BF">
        <w:rPr>
          <w:rFonts w:ascii="Times New Roman" w:eastAsia="Times New Roman" w:hAnsi="Times New Roman" w:cs="Times New Roman"/>
          <w:sz w:val="28"/>
          <w:szCs w:val="28"/>
        </w:rPr>
        <w:t xml:space="preserve">зарубежная художественная </w:t>
      </w:r>
      <w:r w:rsidR="00410484" w:rsidRPr="00410484">
        <w:rPr>
          <w:rFonts w:ascii="Times New Roman" w:eastAsia="Times New Roman" w:hAnsi="Times New Roman" w:cs="Times New Roman"/>
          <w:sz w:val="28"/>
          <w:szCs w:val="28"/>
        </w:rPr>
        <w:t>культура</w:t>
      </w:r>
      <w:proofErr w:type="gramEnd"/>
      <w:r w:rsidR="00410484" w:rsidRPr="00410484">
        <w:rPr>
          <w:rFonts w:ascii="Times New Roman" w:eastAsia="Times New Roman" w:hAnsi="Times New Roman" w:cs="Times New Roman"/>
          <w:sz w:val="28"/>
          <w:szCs w:val="28"/>
        </w:rPr>
        <w:t xml:space="preserve"> и различные виды искусства: изобразительное, л</w:t>
      </w:r>
      <w:r w:rsidR="008B1A9D">
        <w:rPr>
          <w:rFonts w:ascii="Times New Roman" w:eastAsia="Times New Roman" w:hAnsi="Times New Roman" w:cs="Times New Roman"/>
          <w:sz w:val="28"/>
          <w:szCs w:val="28"/>
        </w:rPr>
        <w:t>итература, музыка, театр и т.д.</w:t>
      </w:r>
    </w:p>
    <w:p w:rsidR="00410484" w:rsidRP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Принцип историзма позволяет показать закономерности развития мировой художественной культуры, обеспечивает понимание зависимости художественных явлений</w:t>
      </w:r>
      <w:r w:rsidR="008B1A9D">
        <w:rPr>
          <w:rFonts w:ascii="Times New Roman" w:eastAsia="Times New Roman" w:hAnsi="Times New Roman" w:cs="Times New Roman"/>
          <w:sz w:val="28"/>
          <w:szCs w:val="28"/>
        </w:rPr>
        <w:t xml:space="preserve"> от явлений общественной жизни.</w:t>
      </w:r>
    </w:p>
    <w:p w:rsidR="00410484" w:rsidRP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Принцип опоры на творческий метод позволяет развернуть поступательное развитие различных искусств в их идейных и художественных взаимосвязях, выявить духовные, нравственные и эстетические доминанты времени. Раскрываются идейные и эстетические причины появления и смены творческих методов: классицизма, романтизма, реализма</w:t>
      </w:r>
      <w:r w:rsidR="008B1A9D">
        <w:rPr>
          <w:rFonts w:ascii="Times New Roman" w:eastAsia="Times New Roman" w:hAnsi="Times New Roman" w:cs="Times New Roman"/>
          <w:sz w:val="28"/>
          <w:szCs w:val="28"/>
        </w:rPr>
        <w:t>, символизма, сюрреализма и др.</w:t>
      </w:r>
    </w:p>
    <w:p w:rsidR="00410484" w:rsidRP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 xml:space="preserve">Распределение материала осуществляется по территориальному принципу, что позволяет показать, какой системой ценностей оперирует каждый народ, являясь носителем определенной религиозной и культурной традиции. В курсе выдерживается логика исторического линейного развития культуры от первобытного мира до ХХ века. При этом существенная роль отводится развитию способности </w:t>
      </w:r>
      <w:r w:rsidR="00AD69B1">
        <w:rPr>
          <w:rFonts w:ascii="Times New Roman" w:eastAsia="Times New Roman" w:hAnsi="Times New Roman" w:cs="Times New Roman"/>
          <w:sz w:val="28"/>
          <w:szCs w:val="28"/>
        </w:rPr>
        <w:t>обучающихся</w:t>
      </w:r>
      <w:r w:rsidRPr="00410484">
        <w:rPr>
          <w:rFonts w:ascii="Times New Roman" w:eastAsia="Times New Roman" w:hAnsi="Times New Roman" w:cs="Times New Roman"/>
          <w:sz w:val="28"/>
          <w:szCs w:val="28"/>
        </w:rPr>
        <w:t xml:space="preserve"> понимать логику исторического развития мировоззренческих процессов и порожденных ими различных </w:t>
      </w:r>
      <w:r w:rsidR="008B1A9D">
        <w:rPr>
          <w:rFonts w:ascii="Times New Roman" w:eastAsia="Times New Roman" w:hAnsi="Times New Roman" w:cs="Times New Roman"/>
          <w:sz w:val="28"/>
          <w:szCs w:val="28"/>
        </w:rPr>
        <w:t>художественных систем и стилей.</w:t>
      </w:r>
    </w:p>
    <w:p w:rsid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 xml:space="preserve">Курс позволяет осознать уникальность и неповторимость разных культур, учит </w:t>
      </w:r>
      <w:r w:rsidR="00AD69B1">
        <w:rPr>
          <w:rFonts w:ascii="Times New Roman" w:eastAsia="Times New Roman" w:hAnsi="Times New Roman" w:cs="Times New Roman"/>
          <w:sz w:val="28"/>
          <w:szCs w:val="28"/>
        </w:rPr>
        <w:t>обучающихся</w:t>
      </w:r>
      <w:r w:rsidRPr="00410484">
        <w:rPr>
          <w:rFonts w:ascii="Times New Roman" w:eastAsia="Times New Roman" w:hAnsi="Times New Roman" w:cs="Times New Roman"/>
          <w:sz w:val="28"/>
          <w:szCs w:val="28"/>
        </w:rPr>
        <w:t xml:space="preserve"> воспринимать мир как «мир миров», в котором любой культуре есть место; формирует позитивные жизненные ориентиры и собстве</w:t>
      </w:r>
      <w:r w:rsidR="008B1A9D">
        <w:rPr>
          <w:rFonts w:ascii="Times New Roman" w:eastAsia="Times New Roman" w:hAnsi="Times New Roman" w:cs="Times New Roman"/>
          <w:sz w:val="28"/>
          <w:szCs w:val="28"/>
        </w:rPr>
        <w:t>нную мировоззренческую позицию.</w:t>
      </w:r>
    </w:p>
    <w:p w:rsidR="00E45EF9" w:rsidRPr="00410484" w:rsidRDefault="00E45EF9" w:rsidP="00E45EF9">
      <w:pPr>
        <w:spacing w:after="0" w:line="240" w:lineRule="auto"/>
        <w:ind w:firstLine="567"/>
        <w:jc w:val="both"/>
        <w:rPr>
          <w:rFonts w:ascii="Times New Roman" w:eastAsia="Calibri" w:hAnsi="Times New Roman" w:cs="Times New Roman"/>
          <w:sz w:val="28"/>
          <w:szCs w:val="28"/>
        </w:rPr>
      </w:pPr>
      <w:r w:rsidRPr="00410484">
        <w:rPr>
          <w:rFonts w:ascii="Times New Roman" w:eastAsia="Calibri" w:hAnsi="Times New Roman" w:cs="Times New Roman"/>
          <w:sz w:val="28"/>
          <w:szCs w:val="28"/>
        </w:rPr>
        <w:t>Программа предусматривает более углубленное изучение проблем мировой художественной культуры во время музейных экскурсий, посещения концертных залов, художественных выставок и театров, выполнения письменных реферативных работ.</w:t>
      </w:r>
    </w:p>
    <w:p w:rsidR="00410484" w:rsidRDefault="00410484" w:rsidP="00DF4938">
      <w:pPr>
        <w:spacing w:after="0" w:line="240" w:lineRule="auto"/>
        <w:ind w:firstLine="709"/>
        <w:jc w:val="both"/>
        <w:rPr>
          <w:rFonts w:ascii="Times New Roman" w:eastAsia="Times New Roman" w:hAnsi="Times New Roman" w:cs="Times New Roman"/>
          <w:sz w:val="28"/>
          <w:szCs w:val="28"/>
        </w:rPr>
      </w:pPr>
      <w:r w:rsidRPr="00410484">
        <w:rPr>
          <w:rFonts w:ascii="Times New Roman" w:eastAsia="Times New Roman" w:hAnsi="Times New Roman" w:cs="Times New Roman"/>
          <w:sz w:val="28"/>
          <w:szCs w:val="28"/>
        </w:rPr>
        <w:t xml:space="preserve">Особенностью курса по МХК </w:t>
      </w:r>
      <w:r w:rsidR="00E45EF9">
        <w:rPr>
          <w:rFonts w:ascii="Times New Roman" w:eastAsia="Times New Roman" w:hAnsi="Times New Roman" w:cs="Times New Roman"/>
          <w:sz w:val="28"/>
          <w:szCs w:val="28"/>
        </w:rPr>
        <w:t xml:space="preserve">в образовательных организациях СПО    </w:t>
      </w:r>
      <w:r w:rsidRPr="00410484">
        <w:rPr>
          <w:rFonts w:ascii="Times New Roman" w:eastAsia="Times New Roman" w:hAnsi="Times New Roman" w:cs="Times New Roman"/>
          <w:sz w:val="28"/>
          <w:szCs w:val="28"/>
        </w:rPr>
        <w:t xml:space="preserve"> является его связь с </w:t>
      </w:r>
      <w:r w:rsidR="00E45EF9">
        <w:rPr>
          <w:rFonts w:ascii="Times New Roman" w:eastAsia="Times New Roman" w:hAnsi="Times New Roman" w:cs="Times New Roman"/>
          <w:sz w:val="28"/>
          <w:szCs w:val="28"/>
        </w:rPr>
        <w:t>получаемой профессией</w:t>
      </w:r>
      <w:r w:rsidRPr="00410484">
        <w:rPr>
          <w:rFonts w:ascii="Times New Roman" w:eastAsia="Times New Roman" w:hAnsi="Times New Roman" w:cs="Times New Roman"/>
          <w:sz w:val="28"/>
          <w:szCs w:val="28"/>
        </w:rPr>
        <w:t xml:space="preserve"> </w:t>
      </w:r>
      <w:r w:rsidR="008B1A9D">
        <w:rPr>
          <w:rFonts w:ascii="Times New Roman" w:eastAsia="Times New Roman" w:hAnsi="Times New Roman" w:cs="Times New Roman"/>
          <w:sz w:val="28"/>
          <w:szCs w:val="28"/>
        </w:rPr>
        <w:t>обучающи</w:t>
      </w:r>
      <w:r w:rsidR="00E45EF9">
        <w:rPr>
          <w:rFonts w:ascii="Times New Roman" w:eastAsia="Times New Roman" w:hAnsi="Times New Roman" w:cs="Times New Roman"/>
          <w:sz w:val="28"/>
          <w:szCs w:val="28"/>
        </w:rPr>
        <w:t>ми</w:t>
      </w:r>
      <w:r w:rsidR="008B1A9D">
        <w:rPr>
          <w:rFonts w:ascii="Times New Roman" w:eastAsia="Times New Roman" w:hAnsi="Times New Roman" w:cs="Times New Roman"/>
          <w:sz w:val="28"/>
          <w:szCs w:val="28"/>
        </w:rPr>
        <w:t>ся.</w:t>
      </w:r>
      <w:r w:rsidRPr="00410484">
        <w:rPr>
          <w:rFonts w:ascii="Times New Roman" w:eastAsia="Times New Roman" w:hAnsi="Times New Roman" w:cs="Times New Roman"/>
          <w:sz w:val="28"/>
          <w:szCs w:val="28"/>
        </w:rPr>
        <w:t xml:space="preserve"> </w:t>
      </w:r>
      <w:r w:rsidR="00E45EF9">
        <w:rPr>
          <w:rFonts w:ascii="Times New Roman" w:eastAsia="Times New Roman" w:hAnsi="Times New Roman" w:cs="Times New Roman"/>
          <w:sz w:val="28"/>
          <w:szCs w:val="28"/>
        </w:rPr>
        <w:t>Курс направлен на</w:t>
      </w:r>
      <w:r w:rsidRPr="00410484">
        <w:rPr>
          <w:rFonts w:ascii="Times New Roman" w:eastAsia="Times New Roman" w:hAnsi="Times New Roman" w:cs="Times New Roman"/>
          <w:sz w:val="28"/>
          <w:szCs w:val="28"/>
        </w:rPr>
        <w:t xml:space="preserve"> объемное наращивание </w:t>
      </w:r>
      <w:r w:rsidR="00E45EF9">
        <w:rPr>
          <w:rFonts w:ascii="Times New Roman" w:eastAsia="Times New Roman" w:hAnsi="Times New Roman" w:cs="Times New Roman"/>
          <w:sz w:val="28"/>
          <w:szCs w:val="28"/>
        </w:rPr>
        <w:t>знаний в области мировой художественной культуры</w:t>
      </w:r>
      <w:r w:rsidRPr="00410484">
        <w:rPr>
          <w:rFonts w:ascii="Times New Roman" w:eastAsia="Times New Roman" w:hAnsi="Times New Roman" w:cs="Times New Roman"/>
          <w:sz w:val="28"/>
          <w:szCs w:val="28"/>
        </w:rPr>
        <w:t xml:space="preserve">, формирование более высоких требований к уровню подготовки </w:t>
      </w:r>
      <w:r w:rsidR="008B1A9D">
        <w:rPr>
          <w:rFonts w:ascii="Times New Roman" w:eastAsia="Times New Roman" w:hAnsi="Times New Roman" w:cs="Times New Roman"/>
          <w:sz w:val="28"/>
          <w:szCs w:val="28"/>
        </w:rPr>
        <w:t>обучающихся</w:t>
      </w:r>
      <w:r w:rsidRPr="00410484">
        <w:rPr>
          <w:rFonts w:ascii="Times New Roman" w:eastAsia="Times New Roman" w:hAnsi="Times New Roman" w:cs="Times New Roman"/>
          <w:sz w:val="28"/>
          <w:szCs w:val="28"/>
        </w:rPr>
        <w:t xml:space="preserve">, развитие у них умений и навыков, личностных качеств и мотивации, необходимых для успешного </w:t>
      </w:r>
      <w:r w:rsidR="008B1A9D">
        <w:rPr>
          <w:rFonts w:ascii="Times New Roman" w:eastAsia="Times New Roman" w:hAnsi="Times New Roman" w:cs="Times New Roman"/>
          <w:sz w:val="28"/>
          <w:szCs w:val="28"/>
        </w:rPr>
        <w:t>обучения</w:t>
      </w:r>
      <w:r w:rsidR="00AD69B1">
        <w:rPr>
          <w:rFonts w:ascii="Times New Roman" w:eastAsia="Times New Roman" w:hAnsi="Times New Roman" w:cs="Times New Roman"/>
          <w:sz w:val="28"/>
          <w:szCs w:val="28"/>
        </w:rPr>
        <w:t xml:space="preserve">. </w:t>
      </w:r>
    </w:p>
    <w:p w:rsidR="00BD64B9" w:rsidRPr="00295843" w:rsidRDefault="00BD64B9" w:rsidP="00BD64B9">
      <w:pPr>
        <w:spacing w:after="0" w:line="240" w:lineRule="auto"/>
        <w:ind w:firstLine="567"/>
        <w:jc w:val="both"/>
        <w:rPr>
          <w:rFonts w:ascii="Times New Roman" w:eastAsia="Calibri" w:hAnsi="Times New Roman" w:cs="Times New Roman"/>
          <w:sz w:val="28"/>
          <w:szCs w:val="28"/>
        </w:rPr>
      </w:pPr>
      <w:r w:rsidRPr="00410484">
        <w:rPr>
          <w:rFonts w:ascii="Times New Roman" w:eastAsia="Calibri" w:hAnsi="Times New Roman" w:cs="Times New Roman"/>
          <w:sz w:val="28"/>
          <w:szCs w:val="28"/>
        </w:rPr>
        <w:lastRenderedPageBreak/>
        <w:t>Курс состоит из лекционных, практических, контрольных занятий и самостоятельной работы студентов и завершается зачетом по данной дисциплине.</w:t>
      </w:r>
    </w:p>
    <w:p w:rsidR="00EE58BF" w:rsidRPr="002B624F" w:rsidRDefault="00EE58BF" w:rsidP="00EE58BF">
      <w:pPr>
        <w:spacing w:after="0" w:line="240" w:lineRule="auto"/>
        <w:ind w:firstLine="709"/>
        <w:jc w:val="both"/>
        <w:rPr>
          <w:rFonts w:ascii="Times New Roman" w:eastAsia="Calibri" w:hAnsi="Times New Roman" w:cs="Times New Roman"/>
          <w:sz w:val="28"/>
          <w:szCs w:val="28"/>
        </w:rPr>
      </w:pPr>
      <w:r w:rsidRPr="002B624F">
        <w:rPr>
          <w:rFonts w:ascii="Times New Roman" w:eastAsia="Calibri" w:hAnsi="Times New Roman" w:cs="Times New Roman"/>
          <w:sz w:val="28"/>
          <w:szCs w:val="28"/>
        </w:rPr>
        <w:t>Изучение учебной дисципл</w:t>
      </w:r>
      <w:r>
        <w:rPr>
          <w:rFonts w:ascii="Times New Roman" w:eastAsia="Calibri" w:hAnsi="Times New Roman" w:cs="Times New Roman"/>
          <w:sz w:val="28"/>
          <w:szCs w:val="28"/>
        </w:rPr>
        <w:t>ины «Мировая художественная культура</w:t>
      </w:r>
      <w:r w:rsidRPr="007A6E7A">
        <w:rPr>
          <w:rFonts w:ascii="Times New Roman" w:eastAsia="Calibri" w:hAnsi="Times New Roman" w:cs="Times New Roman"/>
          <w:sz w:val="28"/>
          <w:szCs w:val="28"/>
        </w:rPr>
        <w:t xml:space="preserve">» </w:t>
      </w:r>
      <w:r w:rsidRPr="002B624F">
        <w:rPr>
          <w:rFonts w:ascii="Times New Roman" w:eastAsia="Calibri" w:hAnsi="Times New Roman" w:cs="Times New Roman"/>
          <w:sz w:val="28"/>
          <w:szCs w:val="28"/>
        </w:rPr>
        <w:t xml:space="preserve">завершается подведением итогов </w:t>
      </w:r>
      <w:r>
        <w:rPr>
          <w:rFonts w:ascii="Times New Roman" w:eastAsia="Calibri" w:hAnsi="Times New Roman" w:cs="Times New Roman"/>
          <w:sz w:val="28"/>
          <w:szCs w:val="28"/>
        </w:rPr>
        <w:t>в форме зачета в рамках проме</w:t>
      </w:r>
      <w:r w:rsidRPr="002B624F">
        <w:rPr>
          <w:rFonts w:ascii="Times New Roman" w:eastAsia="Calibri" w:hAnsi="Times New Roman" w:cs="Times New Roman"/>
          <w:sz w:val="28"/>
          <w:szCs w:val="28"/>
        </w:rPr>
        <w:t>жуточной аттестации обучающихся.</w:t>
      </w: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E58BF" w:rsidRDefault="00EE58BF"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ind w:firstLine="709"/>
        <w:jc w:val="both"/>
        <w:rPr>
          <w:rFonts w:ascii="Times New Roman" w:eastAsia="Times New Roman" w:hAnsi="Times New Roman" w:cs="Times New Roman"/>
          <w:sz w:val="28"/>
          <w:szCs w:val="28"/>
        </w:rPr>
      </w:pPr>
    </w:p>
    <w:p w:rsidR="00E45EF9" w:rsidRDefault="00E45EF9" w:rsidP="00DF4938">
      <w:pPr>
        <w:spacing w:after="0" w:line="240" w:lineRule="auto"/>
        <w:jc w:val="center"/>
        <w:rPr>
          <w:rFonts w:ascii="Times New Roman" w:eastAsia="Calibri" w:hAnsi="Times New Roman" w:cs="Times New Roman"/>
          <w:b/>
          <w:sz w:val="24"/>
          <w:szCs w:val="24"/>
          <w:lang w:eastAsia="en-US"/>
        </w:rPr>
      </w:pPr>
    </w:p>
    <w:p w:rsidR="000F3709" w:rsidRDefault="000F3709" w:rsidP="00DF4938">
      <w:pPr>
        <w:spacing w:after="0" w:line="240" w:lineRule="auto"/>
        <w:jc w:val="center"/>
        <w:rPr>
          <w:rFonts w:ascii="Times New Roman" w:eastAsia="Calibri" w:hAnsi="Times New Roman" w:cs="Times New Roman"/>
          <w:b/>
          <w:sz w:val="24"/>
          <w:szCs w:val="24"/>
          <w:lang w:eastAsia="en-US"/>
        </w:rPr>
      </w:pPr>
    </w:p>
    <w:p w:rsidR="000F3709" w:rsidRDefault="000F3709" w:rsidP="00DF4938">
      <w:pPr>
        <w:spacing w:after="0" w:line="240" w:lineRule="auto"/>
        <w:jc w:val="center"/>
        <w:rPr>
          <w:rFonts w:ascii="Times New Roman" w:eastAsia="Calibri" w:hAnsi="Times New Roman" w:cs="Times New Roman"/>
          <w:b/>
          <w:sz w:val="24"/>
          <w:szCs w:val="24"/>
          <w:lang w:eastAsia="en-US"/>
        </w:rPr>
      </w:pPr>
    </w:p>
    <w:p w:rsidR="00D04AB8" w:rsidRPr="00E45EF9" w:rsidRDefault="00E45EF9" w:rsidP="00DF4938">
      <w:pPr>
        <w:spacing w:after="0" w:line="240" w:lineRule="auto"/>
        <w:jc w:val="center"/>
        <w:rPr>
          <w:rFonts w:ascii="Times New Roman" w:eastAsia="Calibri" w:hAnsi="Times New Roman" w:cs="Times New Roman"/>
          <w:b/>
          <w:sz w:val="24"/>
          <w:szCs w:val="24"/>
          <w:lang w:eastAsia="en-US"/>
        </w:rPr>
      </w:pPr>
      <w:r w:rsidRPr="00E45EF9">
        <w:rPr>
          <w:rFonts w:ascii="Times New Roman" w:eastAsia="Calibri" w:hAnsi="Times New Roman" w:cs="Times New Roman"/>
          <w:b/>
          <w:sz w:val="24"/>
          <w:szCs w:val="24"/>
          <w:lang w:eastAsia="en-US"/>
        </w:rPr>
        <w:lastRenderedPageBreak/>
        <w:t xml:space="preserve">3. </w:t>
      </w:r>
      <w:hyperlink w:anchor="bookmark4" w:tooltip="Current Document">
        <w:r w:rsidRPr="00E45EF9">
          <w:rPr>
            <w:rFonts w:ascii="Times New Roman" w:eastAsia="Calibri" w:hAnsi="Times New Roman" w:cs="Times New Roman"/>
            <w:b/>
            <w:sz w:val="24"/>
            <w:szCs w:val="24"/>
            <w:lang w:eastAsia="en-US"/>
          </w:rPr>
          <w:t>МЕСТО УЧЕБНОЙ ДИСЦИПЛИНЫ В УЧЕБНОМ ПЛАНЕ</w:t>
        </w:r>
      </w:hyperlink>
    </w:p>
    <w:p w:rsidR="00410484" w:rsidRPr="00820526" w:rsidRDefault="00410484" w:rsidP="00DF4938">
      <w:pPr>
        <w:spacing w:after="0" w:line="240" w:lineRule="auto"/>
        <w:jc w:val="center"/>
        <w:rPr>
          <w:rFonts w:ascii="Times New Roman" w:eastAsia="Calibri" w:hAnsi="Times New Roman" w:cs="Times New Roman"/>
          <w:color w:val="FF0000"/>
          <w:sz w:val="28"/>
          <w:szCs w:val="28"/>
        </w:rPr>
      </w:pPr>
    </w:p>
    <w:p w:rsidR="00BD64B9" w:rsidRPr="00BD64B9" w:rsidRDefault="00AD69B1" w:rsidP="00DF4938">
      <w:pPr>
        <w:spacing w:after="0" w:line="240" w:lineRule="auto"/>
        <w:jc w:val="both"/>
        <w:rPr>
          <w:rFonts w:ascii="Times New Roman" w:eastAsia="Calibri" w:hAnsi="Times New Roman" w:cs="Times New Roman"/>
          <w:color w:val="000000" w:themeColor="text1"/>
          <w:sz w:val="28"/>
          <w:szCs w:val="28"/>
        </w:rPr>
      </w:pPr>
      <w:r w:rsidRPr="00BD64B9">
        <w:rPr>
          <w:rFonts w:ascii="Times New Roman" w:eastAsia="Calibri" w:hAnsi="Times New Roman" w:cs="Times New Roman"/>
          <w:color w:val="000000" w:themeColor="text1"/>
          <w:sz w:val="28"/>
          <w:szCs w:val="28"/>
        </w:rPr>
        <w:t xml:space="preserve">      </w:t>
      </w:r>
      <w:r w:rsidR="00BD64B9" w:rsidRPr="00BD64B9">
        <w:rPr>
          <w:rFonts w:ascii="Times New Roman" w:eastAsia="Calibri" w:hAnsi="Times New Roman" w:cs="Times New Roman"/>
          <w:color w:val="000000" w:themeColor="text1"/>
          <w:sz w:val="28"/>
          <w:szCs w:val="28"/>
        </w:rPr>
        <w:t>Учебная дисциплина</w:t>
      </w:r>
      <w:r w:rsidR="00820526" w:rsidRPr="00BD64B9">
        <w:rPr>
          <w:rFonts w:ascii="Times New Roman" w:eastAsia="Calibri" w:hAnsi="Times New Roman" w:cs="Times New Roman"/>
          <w:color w:val="000000" w:themeColor="text1"/>
          <w:sz w:val="28"/>
          <w:szCs w:val="28"/>
        </w:rPr>
        <w:t xml:space="preserve"> «Мировая художественная культура» является</w:t>
      </w:r>
      <w:r w:rsidR="00BD64B9" w:rsidRPr="00BD64B9">
        <w:rPr>
          <w:rFonts w:ascii="Times New Roman" w:eastAsia="Calibri" w:hAnsi="Times New Roman" w:cs="Times New Roman"/>
          <w:color w:val="000000" w:themeColor="text1"/>
          <w:sz w:val="28"/>
          <w:szCs w:val="28"/>
        </w:rPr>
        <w:t xml:space="preserve"> дисциплиной общеобразовательного цикла – дополнительной учебной дисциплиной.</w:t>
      </w:r>
    </w:p>
    <w:p w:rsidR="00820526" w:rsidRDefault="00BD64B9" w:rsidP="00BD64B9">
      <w:pPr>
        <w:spacing w:after="0" w:line="240" w:lineRule="auto"/>
        <w:ind w:firstLine="708"/>
        <w:jc w:val="both"/>
        <w:rPr>
          <w:rFonts w:ascii="Times New Roman" w:eastAsia="Calibri" w:hAnsi="Times New Roman" w:cs="Times New Roman"/>
          <w:color w:val="000000" w:themeColor="text1"/>
          <w:sz w:val="28"/>
          <w:szCs w:val="28"/>
        </w:rPr>
      </w:pPr>
      <w:r w:rsidRPr="00BD64B9">
        <w:rPr>
          <w:rFonts w:ascii="Times New Roman" w:eastAsia="Calibri" w:hAnsi="Times New Roman" w:cs="Times New Roman"/>
          <w:color w:val="000000" w:themeColor="text1"/>
          <w:sz w:val="28"/>
          <w:szCs w:val="28"/>
        </w:rPr>
        <w:t>О</w:t>
      </w:r>
      <w:r w:rsidR="00820526" w:rsidRPr="00BD64B9">
        <w:rPr>
          <w:rFonts w:ascii="Times New Roman" w:eastAsia="Calibri" w:hAnsi="Times New Roman" w:cs="Times New Roman"/>
          <w:color w:val="000000" w:themeColor="text1"/>
          <w:sz w:val="28"/>
          <w:szCs w:val="28"/>
        </w:rPr>
        <w:t xml:space="preserve">на </w:t>
      </w:r>
      <w:r w:rsidRPr="00BD64B9">
        <w:rPr>
          <w:rFonts w:ascii="Times New Roman" w:eastAsia="Calibri" w:hAnsi="Times New Roman" w:cs="Times New Roman"/>
          <w:color w:val="000000" w:themeColor="text1"/>
          <w:sz w:val="28"/>
          <w:szCs w:val="28"/>
        </w:rPr>
        <w:t xml:space="preserve">направлена на </w:t>
      </w:r>
      <w:r w:rsidR="00820526" w:rsidRPr="00BD64B9">
        <w:rPr>
          <w:rFonts w:ascii="Times New Roman" w:eastAsia="Calibri" w:hAnsi="Times New Roman" w:cs="Times New Roman"/>
          <w:color w:val="000000" w:themeColor="text1"/>
          <w:sz w:val="28"/>
          <w:szCs w:val="28"/>
        </w:rPr>
        <w:t>формир</w:t>
      </w:r>
      <w:r w:rsidRPr="00BD64B9">
        <w:rPr>
          <w:rFonts w:ascii="Times New Roman" w:eastAsia="Calibri" w:hAnsi="Times New Roman" w:cs="Times New Roman"/>
          <w:color w:val="000000" w:themeColor="text1"/>
          <w:sz w:val="28"/>
          <w:szCs w:val="28"/>
        </w:rPr>
        <w:t>ование</w:t>
      </w:r>
      <w:r w:rsidR="00820526" w:rsidRPr="00BD64B9">
        <w:rPr>
          <w:rFonts w:ascii="Times New Roman" w:eastAsia="Calibri" w:hAnsi="Times New Roman" w:cs="Times New Roman"/>
          <w:color w:val="000000" w:themeColor="text1"/>
          <w:sz w:val="28"/>
          <w:szCs w:val="28"/>
        </w:rPr>
        <w:t xml:space="preserve"> общекультурны</w:t>
      </w:r>
      <w:r w:rsidRPr="00BD64B9">
        <w:rPr>
          <w:rFonts w:ascii="Times New Roman" w:eastAsia="Calibri" w:hAnsi="Times New Roman" w:cs="Times New Roman"/>
          <w:color w:val="000000" w:themeColor="text1"/>
          <w:sz w:val="28"/>
          <w:szCs w:val="28"/>
        </w:rPr>
        <w:t>х</w:t>
      </w:r>
      <w:r w:rsidR="00820526" w:rsidRPr="00BD64B9">
        <w:rPr>
          <w:rFonts w:ascii="Times New Roman" w:eastAsia="Calibri" w:hAnsi="Times New Roman" w:cs="Times New Roman"/>
          <w:color w:val="000000" w:themeColor="text1"/>
          <w:sz w:val="28"/>
          <w:szCs w:val="28"/>
        </w:rPr>
        <w:t xml:space="preserve"> компетенци</w:t>
      </w:r>
      <w:r w:rsidRPr="00BD64B9">
        <w:rPr>
          <w:rFonts w:ascii="Times New Roman" w:eastAsia="Calibri" w:hAnsi="Times New Roman" w:cs="Times New Roman"/>
          <w:color w:val="000000" w:themeColor="text1"/>
          <w:sz w:val="28"/>
          <w:szCs w:val="28"/>
        </w:rPr>
        <w:t>й</w:t>
      </w:r>
      <w:r w:rsidR="00820526" w:rsidRPr="00BD64B9">
        <w:rPr>
          <w:rFonts w:ascii="Times New Roman" w:eastAsia="Calibri" w:hAnsi="Times New Roman" w:cs="Times New Roman"/>
          <w:color w:val="000000" w:themeColor="text1"/>
          <w:sz w:val="28"/>
          <w:szCs w:val="28"/>
        </w:rPr>
        <w:t xml:space="preserve"> и служит основой для получения профессиональных знаний, умений и навыков, относится к общепрофессиональным дисциплинам.</w:t>
      </w:r>
    </w:p>
    <w:p w:rsidR="00EE58BF" w:rsidRPr="00CB567A" w:rsidRDefault="00EE58BF" w:rsidP="00EE58BF">
      <w:pPr>
        <w:spacing w:after="0" w:line="240" w:lineRule="auto"/>
        <w:ind w:firstLine="709"/>
        <w:jc w:val="both"/>
        <w:rPr>
          <w:rFonts w:ascii="Times New Roman" w:eastAsia="Calibri" w:hAnsi="Times New Roman" w:cs="Times New Roman"/>
          <w:sz w:val="28"/>
          <w:szCs w:val="28"/>
        </w:rPr>
      </w:pPr>
      <w:r w:rsidRPr="00CB567A">
        <w:rPr>
          <w:rFonts w:ascii="Times New Roman" w:eastAsia="Calibri" w:hAnsi="Times New Roman" w:cs="Times New Roman"/>
          <w:sz w:val="28"/>
          <w:szCs w:val="28"/>
        </w:rPr>
        <w:t xml:space="preserve">В учебных планах ППКРС, учебная дисциплина </w:t>
      </w:r>
      <w:r w:rsidRPr="00BD64B9">
        <w:rPr>
          <w:rFonts w:ascii="Times New Roman" w:eastAsia="Calibri" w:hAnsi="Times New Roman" w:cs="Times New Roman"/>
          <w:color w:val="000000" w:themeColor="text1"/>
          <w:sz w:val="28"/>
          <w:szCs w:val="28"/>
        </w:rPr>
        <w:t xml:space="preserve">«Мировая художественная культура» </w:t>
      </w:r>
      <w:r w:rsidRPr="00CB567A">
        <w:rPr>
          <w:rFonts w:ascii="Times New Roman" w:eastAsia="Calibri" w:hAnsi="Times New Roman" w:cs="Times New Roman"/>
          <w:sz w:val="28"/>
          <w:szCs w:val="28"/>
        </w:rPr>
        <w:t xml:space="preserve">входит в состав </w:t>
      </w:r>
      <w:r>
        <w:rPr>
          <w:rFonts w:ascii="Times New Roman" w:eastAsia="Calibri" w:hAnsi="Times New Roman" w:cs="Times New Roman"/>
          <w:sz w:val="28"/>
          <w:szCs w:val="28"/>
        </w:rPr>
        <w:t>дополнительных</w:t>
      </w:r>
      <w:r w:rsidRPr="00CB567A">
        <w:rPr>
          <w:rFonts w:ascii="Times New Roman" w:eastAsia="Calibri" w:hAnsi="Times New Roman" w:cs="Times New Roman"/>
          <w:sz w:val="28"/>
          <w:szCs w:val="28"/>
        </w:rPr>
        <w:t xml:space="preserve"> общеобразовательных учебных дисциплин, формируемых из обязательных предметных областей ФГОС среднего общего образования, дл</w:t>
      </w:r>
      <w:r>
        <w:rPr>
          <w:rFonts w:ascii="Times New Roman" w:eastAsia="Calibri" w:hAnsi="Times New Roman" w:cs="Times New Roman"/>
          <w:sz w:val="28"/>
          <w:szCs w:val="28"/>
        </w:rPr>
        <w:t>я профессий СПО социально-экономического</w:t>
      </w:r>
      <w:r w:rsidRPr="00CB567A">
        <w:rPr>
          <w:rFonts w:ascii="Times New Roman" w:eastAsia="Calibri" w:hAnsi="Times New Roman" w:cs="Times New Roman"/>
          <w:sz w:val="28"/>
          <w:szCs w:val="28"/>
        </w:rPr>
        <w:t xml:space="preserve"> профиля профессионального образования.</w:t>
      </w:r>
    </w:p>
    <w:p w:rsidR="00EE58BF" w:rsidRPr="00BD64B9" w:rsidRDefault="00EE58BF" w:rsidP="00BD64B9">
      <w:pPr>
        <w:spacing w:after="0" w:line="240" w:lineRule="auto"/>
        <w:ind w:firstLine="708"/>
        <w:jc w:val="both"/>
        <w:rPr>
          <w:rFonts w:ascii="Times New Roman" w:eastAsia="Calibri" w:hAnsi="Times New Roman" w:cs="Times New Roman"/>
          <w:color w:val="000000" w:themeColor="text1"/>
          <w:sz w:val="28"/>
          <w:szCs w:val="28"/>
        </w:rPr>
      </w:pPr>
    </w:p>
    <w:p w:rsidR="00DA6C37" w:rsidRPr="00BD64B9" w:rsidRDefault="00DA6C37" w:rsidP="00DF4938">
      <w:pPr>
        <w:spacing w:after="0" w:line="240" w:lineRule="auto"/>
        <w:ind w:firstLine="567"/>
        <w:jc w:val="both"/>
        <w:rPr>
          <w:color w:val="000000" w:themeColor="text1"/>
        </w:rPr>
      </w:pPr>
    </w:p>
    <w:p w:rsidR="00DA6C37" w:rsidRPr="00BD64B9" w:rsidRDefault="00DA6C37" w:rsidP="00DF4938">
      <w:pPr>
        <w:spacing w:after="0" w:line="240" w:lineRule="auto"/>
        <w:rPr>
          <w:color w:val="000000" w:themeColor="text1"/>
        </w:rPr>
      </w:pPr>
    </w:p>
    <w:p w:rsidR="00DA6C37" w:rsidRPr="00BD64B9" w:rsidRDefault="00DA6C37" w:rsidP="00DF4938">
      <w:pPr>
        <w:spacing w:after="0" w:line="240" w:lineRule="auto"/>
        <w:rPr>
          <w:color w:val="000000" w:themeColor="text1"/>
        </w:rPr>
      </w:pPr>
    </w:p>
    <w:p w:rsidR="00DA6C37" w:rsidRDefault="00DA6C37" w:rsidP="00DF4938">
      <w:pPr>
        <w:spacing w:after="0" w:line="240" w:lineRule="auto"/>
      </w:pPr>
    </w:p>
    <w:p w:rsidR="00DA6C37" w:rsidRDefault="00DA6C37" w:rsidP="00DF4938">
      <w:pPr>
        <w:spacing w:after="0" w:line="240" w:lineRule="auto"/>
      </w:pPr>
    </w:p>
    <w:p w:rsidR="00DA6C37" w:rsidRDefault="00DA6C37" w:rsidP="00DF4938">
      <w:pPr>
        <w:spacing w:after="0" w:line="240" w:lineRule="auto"/>
      </w:pPr>
    </w:p>
    <w:p w:rsidR="00DA6C37" w:rsidRDefault="00DA6C37" w:rsidP="00DF4938">
      <w:pPr>
        <w:spacing w:after="0" w:line="240" w:lineRule="auto"/>
      </w:pPr>
    </w:p>
    <w:p w:rsidR="00DA6C37" w:rsidRDefault="00DA6C37"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8B1A9D" w:rsidRDefault="008B1A9D" w:rsidP="00DF4938">
      <w:pPr>
        <w:spacing w:after="0" w:line="240" w:lineRule="auto"/>
      </w:pPr>
    </w:p>
    <w:p w:rsidR="001F6BBC" w:rsidRDefault="001F6BBC" w:rsidP="00DF4938">
      <w:pPr>
        <w:spacing w:after="0" w:line="240" w:lineRule="auto"/>
      </w:pPr>
    </w:p>
    <w:p w:rsidR="001F6BBC" w:rsidRDefault="001F6BBC" w:rsidP="00DF4938">
      <w:pPr>
        <w:spacing w:after="0" w:line="240" w:lineRule="auto"/>
      </w:pPr>
    </w:p>
    <w:p w:rsidR="001F6BBC" w:rsidRDefault="001F6BBC" w:rsidP="00DF4938">
      <w:pPr>
        <w:spacing w:after="0" w:line="240" w:lineRule="auto"/>
      </w:pPr>
    </w:p>
    <w:p w:rsidR="001F6BBC" w:rsidRDefault="001F6BBC" w:rsidP="00DF4938">
      <w:pPr>
        <w:spacing w:after="0" w:line="240" w:lineRule="auto"/>
      </w:pPr>
    </w:p>
    <w:p w:rsidR="001F6BBC" w:rsidRDefault="001F6BBC"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EE58BF" w:rsidRDefault="00EE58BF" w:rsidP="00DF4938">
      <w:pPr>
        <w:spacing w:after="0" w:line="240" w:lineRule="auto"/>
      </w:pPr>
    </w:p>
    <w:p w:rsidR="00BD64B9" w:rsidRDefault="00BD64B9" w:rsidP="00DF4938">
      <w:pPr>
        <w:spacing w:after="0" w:line="240" w:lineRule="auto"/>
      </w:pPr>
    </w:p>
    <w:p w:rsidR="001F6BBC" w:rsidRDefault="001F6BBC" w:rsidP="00DF4938">
      <w:pPr>
        <w:spacing w:after="0" w:line="240" w:lineRule="auto"/>
      </w:pPr>
    </w:p>
    <w:p w:rsidR="008B1A9D" w:rsidRDefault="008B1A9D" w:rsidP="00DF4938">
      <w:pPr>
        <w:spacing w:after="0" w:line="240" w:lineRule="auto"/>
      </w:pPr>
    </w:p>
    <w:p w:rsidR="008B1A9D" w:rsidRPr="00BD64B9" w:rsidRDefault="00BD64B9" w:rsidP="00DF4938">
      <w:pPr>
        <w:spacing w:after="0" w:line="240" w:lineRule="auto"/>
        <w:jc w:val="center"/>
        <w:rPr>
          <w:rFonts w:ascii="Times New Roman" w:eastAsia="Calibri" w:hAnsi="Times New Roman" w:cs="Times New Roman"/>
          <w:b/>
          <w:sz w:val="24"/>
          <w:szCs w:val="24"/>
          <w:lang w:eastAsia="en-US"/>
        </w:rPr>
      </w:pPr>
      <w:r w:rsidRPr="00BD64B9">
        <w:rPr>
          <w:rFonts w:ascii="Times New Roman" w:eastAsia="Calibri" w:hAnsi="Times New Roman" w:cs="Times New Roman"/>
          <w:b/>
          <w:sz w:val="24"/>
          <w:szCs w:val="24"/>
          <w:lang w:eastAsia="en-US"/>
        </w:rPr>
        <w:lastRenderedPageBreak/>
        <w:t xml:space="preserve">4. </w:t>
      </w:r>
      <w:hyperlink w:anchor="bookmark5" w:tooltip="Current Document">
        <w:r w:rsidRPr="00BD64B9">
          <w:rPr>
            <w:rFonts w:ascii="Times New Roman" w:eastAsia="Calibri" w:hAnsi="Times New Roman" w:cs="Times New Roman"/>
            <w:b/>
            <w:sz w:val="24"/>
            <w:szCs w:val="24"/>
            <w:lang w:eastAsia="en-US"/>
          </w:rPr>
          <w:t>РЕЗУЛЬТАТЫ ОСВОЕНИЯ УЧЕБНОЙ ДИСЦИПЛИНЫ</w:t>
        </w:r>
      </w:hyperlink>
    </w:p>
    <w:p w:rsidR="00D04AB8" w:rsidRPr="00BD64B9" w:rsidRDefault="00D04AB8" w:rsidP="00DF4938">
      <w:pPr>
        <w:spacing w:after="0" w:line="240" w:lineRule="auto"/>
        <w:jc w:val="center"/>
        <w:rPr>
          <w:rFonts w:ascii="Times New Roman" w:eastAsia="Calibri" w:hAnsi="Times New Roman" w:cs="Times New Roman"/>
          <w:b/>
          <w:sz w:val="24"/>
          <w:szCs w:val="24"/>
          <w:lang w:eastAsia="en-US"/>
        </w:rPr>
      </w:pPr>
    </w:p>
    <w:p w:rsidR="00820526" w:rsidRPr="00FF08C6" w:rsidRDefault="00D04AB8" w:rsidP="00BD64B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en-US"/>
        </w:rPr>
        <w:t xml:space="preserve">      </w:t>
      </w:r>
      <w:r w:rsidR="00820526" w:rsidRPr="00820526">
        <w:rPr>
          <w:rFonts w:ascii="Times New Roman" w:eastAsia="Calibri" w:hAnsi="Times New Roman" w:cs="Times New Roman"/>
          <w:sz w:val="28"/>
          <w:szCs w:val="28"/>
          <w:lang w:eastAsia="en-US"/>
        </w:rPr>
        <w:t xml:space="preserve">В результате </w:t>
      </w:r>
      <w:r w:rsidR="00820526" w:rsidRPr="00820526">
        <w:rPr>
          <w:rFonts w:ascii="Times New Roman" w:eastAsia="Calibri" w:hAnsi="Times New Roman" w:cs="Times New Roman"/>
          <w:color w:val="231F20"/>
          <w:sz w:val="28"/>
          <w:szCs w:val="28"/>
          <w:lang w:eastAsia="en-US"/>
        </w:rPr>
        <w:t>освоения содержания общеобразовательной учебной дисциплины «</w:t>
      </w:r>
      <w:r w:rsidR="002F50F0">
        <w:rPr>
          <w:rFonts w:ascii="Times New Roman" w:eastAsia="Calibri" w:hAnsi="Times New Roman" w:cs="Times New Roman"/>
          <w:color w:val="231F20"/>
          <w:sz w:val="28"/>
          <w:szCs w:val="28"/>
          <w:lang w:eastAsia="en-US"/>
        </w:rPr>
        <w:t>Мировая художественная культура</w:t>
      </w:r>
      <w:r w:rsidR="00820526" w:rsidRPr="00820526">
        <w:rPr>
          <w:rFonts w:ascii="Times New Roman" w:eastAsia="Calibri" w:hAnsi="Times New Roman" w:cs="Times New Roman"/>
          <w:color w:val="231F20"/>
          <w:sz w:val="28"/>
          <w:szCs w:val="28"/>
          <w:lang w:eastAsia="en-US"/>
        </w:rPr>
        <w:t xml:space="preserve">» </w:t>
      </w:r>
      <w:r w:rsidR="00820526" w:rsidRPr="00820526">
        <w:rPr>
          <w:rFonts w:ascii="Times New Roman" w:eastAsia="Calibri" w:hAnsi="Times New Roman" w:cs="Times New Roman"/>
          <w:sz w:val="28"/>
          <w:szCs w:val="28"/>
          <w:lang w:eastAsia="en-US"/>
        </w:rPr>
        <w:t xml:space="preserve">по </w:t>
      </w:r>
      <w:r w:rsidR="00BD64B9">
        <w:rPr>
          <w:rFonts w:ascii="Times New Roman" w:eastAsia="Calibri" w:hAnsi="Times New Roman" w:cs="Times New Roman"/>
          <w:sz w:val="28"/>
          <w:szCs w:val="28"/>
          <w:lang w:eastAsia="en-US"/>
        </w:rPr>
        <w:t>профессии</w:t>
      </w:r>
      <w:r w:rsidR="00820526" w:rsidRPr="00820526">
        <w:rPr>
          <w:rFonts w:ascii="Times New Roman" w:eastAsia="Calibri" w:hAnsi="Times New Roman" w:cs="Times New Roman"/>
          <w:sz w:val="28"/>
          <w:szCs w:val="28"/>
          <w:lang w:eastAsia="en-US"/>
        </w:rPr>
        <w:t xml:space="preserve"> </w:t>
      </w:r>
      <w:r w:rsidR="001F6BBC">
        <w:rPr>
          <w:rFonts w:ascii="Times New Roman" w:eastAsia="Calibri" w:hAnsi="Times New Roman" w:cs="Times New Roman"/>
          <w:sz w:val="28"/>
          <w:szCs w:val="28"/>
        </w:rPr>
        <w:t>54.01.20</w:t>
      </w:r>
      <w:r w:rsidR="000F7AA9">
        <w:rPr>
          <w:rFonts w:ascii="Times New Roman" w:eastAsia="Calibri" w:hAnsi="Times New Roman" w:cs="Times New Roman"/>
          <w:sz w:val="28"/>
          <w:szCs w:val="28"/>
        </w:rPr>
        <w:t xml:space="preserve"> </w:t>
      </w:r>
      <w:r w:rsidR="001F6BBC">
        <w:rPr>
          <w:rFonts w:ascii="Times New Roman" w:eastAsia="Calibri" w:hAnsi="Times New Roman" w:cs="Times New Roman"/>
          <w:sz w:val="28"/>
          <w:szCs w:val="28"/>
        </w:rPr>
        <w:t>Графический дизайнер</w:t>
      </w:r>
      <w:r w:rsidR="00820526" w:rsidRPr="00820526">
        <w:rPr>
          <w:rFonts w:ascii="Times New Roman" w:eastAsia="Calibri" w:hAnsi="Times New Roman" w:cs="Times New Roman"/>
          <w:sz w:val="28"/>
          <w:szCs w:val="28"/>
          <w:lang w:eastAsia="en-US"/>
        </w:rPr>
        <w:t xml:space="preserve"> </w:t>
      </w:r>
      <w:r w:rsidR="00820526" w:rsidRPr="00820526">
        <w:rPr>
          <w:rFonts w:ascii="Times New Roman" w:eastAsia="Calibri" w:hAnsi="Times New Roman" w:cs="Times New Roman"/>
          <w:color w:val="231F20"/>
          <w:sz w:val="28"/>
          <w:szCs w:val="28"/>
          <w:lang w:eastAsia="en-US"/>
        </w:rPr>
        <w:t xml:space="preserve">обеспечивает достижение обучающимися следующих </w:t>
      </w:r>
      <w:r w:rsidR="00820526" w:rsidRPr="00FF08C6">
        <w:rPr>
          <w:rFonts w:ascii="Times New Roman" w:eastAsia="Calibri" w:hAnsi="Times New Roman" w:cs="Times New Roman"/>
          <w:bCs/>
          <w:color w:val="231F20"/>
          <w:sz w:val="28"/>
          <w:szCs w:val="28"/>
          <w:lang w:eastAsia="en-US"/>
        </w:rPr>
        <w:t>результатов:</w:t>
      </w:r>
    </w:p>
    <w:p w:rsidR="00BD64B9" w:rsidRPr="00FF08C6" w:rsidRDefault="00820526" w:rsidP="00BD64B9">
      <w:pPr>
        <w:spacing w:after="0" w:line="240" w:lineRule="auto"/>
        <w:ind w:firstLine="567"/>
        <w:jc w:val="both"/>
        <w:rPr>
          <w:rFonts w:ascii="Times New Roman" w:eastAsia="Times New Roman" w:hAnsi="Times New Roman" w:cs="Times New Roman"/>
          <w:b/>
          <w:bCs/>
          <w:sz w:val="28"/>
          <w:szCs w:val="28"/>
        </w:rPr>
      </w:pPr>
      <w:r w:rsidRPr="00FF08C6">
        <w:rPr>
          <w:rFonts w:ascii="Times New Roman" w:eastAsia="Times New Roman" w:hAnsi="Times New Roman" w:cs="Times New Roman"/>
          <w:b/>
          <w:bCs/>
          <w:iCs/>
          <w:sz w:val="28"/>
          <w:szCs w:val="28"/>
        </w:rPr>
        <w:t>личностных</w:t>
      </w:r>
      <w:r w:rsidRPr="00FF08C6">
        <w:rPr>
          <w:rFonts w:ascii="Times New Roman" w:eastAsia="Times New Roman" w:hAnsi="Times New Roman" w:cs="Times New Roman"/>
          <w:b/>
          <w:bCs/>
          <w:sz w:val="28"/>
          <w:szCs w:val="28"/>
        </w:rPr>
        <w:t>:</w:t>
      </w:r>
    </w:p>
    <w:p w:rsidR="00BD64B9" w:rsidRDefault="00820526" w:rsidP="00BD64B9">
      <w:pPr>
        <w:spacing w:after="0" w:line="240" w:lineRule="auto"/>
        <w:ind w:firstLine="567"/>
        <w:jc w:val="both"/>
        <w:rPr>
          <w:rFonts w:ascii="Times New Roman" w:eastAsia="Times New Roman" w:hAnsi="Times New Roman" w:cs="Times New Roman"/>
          <w:b/>
          <w:bCs/>
          <w:sz w:val="28"/>
          <w:szCs w:val="28"/>
        </w:rPr>
      </w:pPr>
      <w:r w:rsidRPr="00820526">
        <w:rPr>
          <w:rFonts w:ascii="Times New Roman" w:eastAsia="Times New Roman" w:hAnsi="Times New Roman" w:cs="Times New Roman"/>
          <w:sz w:val="28"/>
          <w:szCs w:val="28"/>
        </w:rPr>
        <w:t>– развитие личностных, в том числе духовных и физических, качеств, обеспечивающих защищенность обучаемого для определения жизненно важных интересов личности в условиях кризисного развития общества и культуры;</w:t>
      </w:r>
    </w:p>
    <w:p w:rsidR="00BD64B9" w:rsidRDefault="00820526" w:rsidP="00BD64B9">
      <w:pPr>
        <w:spacing w:after="0" w:line="240" w:lineRule="auto"/>
        <w:ind w:firstLine="567"/>
        <w:jc w:val="both"/>
        <w:rPr>
          <w:rFonts w:ascii="Times New Roman" w:eastAsia="Times New Roman" w:hAnsi="Times New Roman" w:cs="Times New Roman"/>
          <w:sz w:val="28"/>
          <w:szCs w:val="28"/>
        </w:rPr>
      </w:pPr>
      <w:r w:rsidRPr="00820526">
        <w:rPr>
          <w:rFonts w:ascii="Times New Roman" w:eastAsia="Times New Roman" w:hAnsi="Times New Roman" w:cs="Times New Roman"/>
          <w:sz w:val="28"/>
          <w:szCs w:val="28"/>
        </w:rPr>
        <w:t>− формирование системы знаний о культурной жизни общества, определение своего места и рол</w:t>
      </w:r>
      <w:r w:rsidR="00BD64B9">
        <w:rPr>
          <w:rFonts w:ascii="Times New Roman" w:eastAsia="Times New Roman" w:hAnsi="Times New Roman" w:cs="Times New Roman"/>
          <w:sz w:val="28"/>
          <w:szCs w:val="28"/>
        </w:rPr>
        <w:t>и в межкультурном пространстве</w:t>
      </w:r>
    </w:p>
    <w:p w:rsidR="00820526" w:rsidRPr="00BD64B9" w:rsidRDefault="00820526" w:rsidP="00BD64B9">
      <w:pPr>
        <w:spacing w:after="0" w:line="240" w:lineRule="auto"/>
        <w:ind w:firstLine="567"/>
        <w:jc w:val="both"/>
        <w:rPr>
          <w:rFonts w:ascii="Times New Roman" w:eastAsia="Times New Roman" w:hAnsi="Times New Roman" w:cs="Times New Roman"/>
          <w:b/>
          <w:bCs/>
          <w:sz w:val="28"/>
          <w:szCs w:val="28"/>
        </w:rPr>
      </w:pPr>
      <w:r w:rsidRPr="00820526">
        <w:rPr>
          <w:rFonts w:ascii="Times New Roman" w:eastAsia="Times New Roman" w:hAnsi="Times New Roman" w:cs="Times New Roman"/>
          <w:sz w:val="28"/>
          <w:szCs w:val="28"/>
        </w:rPr>
        <w:t>− воспитание ответственного отношения к сохранению культурных памятников, отечественной, региональной и мировой культуры;</w:t>
      </w:r>
    </w:p>
    <w:p w:rsidR="00BD64B9" w:rsidRPr="00FF08C6" w:rsidRDefault="00820526" w:rsidP="00FF08C6">
      <w:pPr>
        <w:spacing w:after="0" w:line="240" w:lineRule="auto"/>
        <w:ind w:firstLine="567"/>
        <w:jc w:val="both"/>
        <w:rPr>
          <w:rFonts w:ascii="Times New Roman" w:eastAsia="Times New Roman" w:hAnsi="Times New Roman" w:cs="Times New Roman"/>
          <w:b/>
          <w:bCs/>
          <w:sz w:val="28"/>
          <w:szCs w:val="28"/>
        </w:rPr>
      </w:pPr>
      <w:r w:rsidRPr="00820526">
        <w:rPr>
          <w:rFonts w:ascii="Times New Roman" w:eastAsia="Times New Roman" w:hAnsi="Times New Roman" w:cs="Times New Roman"/>
          <w:sz w:val="28"/>
          <w:szCs w:val="28"/>
        </w:rPr>
        <w:t xml:space="preserve"> </w:t>
      </w:r>
      <w:r w:rsidRPr="00FF08C6">
        <w:rPr>
          <w:rFonts w:ascii="Times New Roman" w:eastAsia="Times New Roman" w:hAnsi="Times New Roman" w:cs="Times New Roman"/>
          <w:b/>
          <w:bCs/>
          <w:iCs/>
          <w:sz w:val="28"/>
          <w:szCs w:val="28"/>
        </w:rPr>
        <w:t>метапредметных</w:t>
      </w:r>
      <w:r w:rsidRPr="00FF08C6">
        <w:rPr>
          <w:rFonts w:ascii="Times New Roman" w:eastAsia="Times New Roman" w:hAnsi="Times New Roman" w:cs="Times New Roman"/>
          <w:b/>
          <w:bCs/>
          <w:sz w:val="28"/>
          <w:szCs w:val="28"/>
        </w:rPr>
        <w:t>:</w:t>
      </w:r>
    </w:p>
    <w:p w:rsidR="00BD64B9" w:rsidRDefault="00820526" w:rsidP="00BD64B9">
      <w:pPr>
        <w:spacing w:after="0" w:line="240" w:lineRule="auto"/>
        <w:ind w:firstLine="567"/>
        <w:jc w:val="both"/>
        <w:rPr>
          <w:rFonts w:ascii="Times New Roman" w:eastAsia="Times New Roman" w:hAnsi="Times New Roman" w:cs="Times New Roman"/>
          <w:sz w:val="28"/>
          <w:szCs w:val="28"/>
        </w:rPr>
      </w:pPr>
      <w:r w:rsidRPr="00820526">
        <w:rPr>
          <w:rFonts w:ascii="Times New Roman" w:eastAsia="Times New Roman" w:hAnsi="Times New Roman" w:cs="Times New Roman"/>
          <w:sz w:val="28"/>
          <w:szCs w:val="28"/>
        </w:rPr>
        <w:t xml:space="preserve">− овладение умениями формулировать представления </w:t>
      </w:r>
      <w:proofErr w:type="gramStart"/>
      <w:r w:rsidRPr="00820526">
        <w:rPr>
          <w:rFonts w:ascii="Times New Roman" w:eastAsia="Times New Roman" w:hAnsi="Times New Roman" w:cs="Times New Roman"/>
          <w:sz w:val="28"/>
          <w:szCs w:val="28"/>
        </w:rPr>
        <w:t>культурологической  науке</w:t>
      </w:r>
      <w:proofErr w:type="gramEnd"/>
      <w:r w:rsidRPr="00820526">
        <w:rPr>
          <w:rFonts w:ascii="Times New Roman" w:eastAsia="Times New Roman" w:hAnsi="Times New Roman" w:cs="Times New Roman"/>
          <w:sz w:val="28"/>
          <w:szCs w:val="28"/>
        </w:rPr>
        <w:t xml:space="preserve"> как системе теоретических и практических данных, изучение особенностей применения анализа произведений культуры для других социальных наук, понимание сущности основных направлений совреме</w:t>
      </w:r>
      <w:r w:rsidR="00BD64B9">
        <w:rPr>
          <w:rFonts w:ascii="Times New Roman" w:eastAsia="Times New Roman" w:hAnsi="Times New Roman" w:cs="Times New Roman"/>
          <w:sz w:val="28"/>
          <w:szCs w:val="28"/>
        </w:rPr>
        <w:t>нной культурологической  мысли;</w:t>
      </w:r>
    </w:p>
    <w:p w:rsidR="00BD64B9" w:rsidRDefault="00820526" w:rsidP="00BD64B9">
      <w:pPr>
        <w:spacing w:after="0" w:line="240" w:lineRule="auto"/>
        <w:ind w:firstLine="567"/>
        <w:jc w:val="both"/>
        <w:rPr>
          <w:rFonts w:ascii="Times New Roman" w:eastAsia="Times New Roman" w:hAnsi="Times New Roman" w:cs="Times New Roman"/>
          <w:sz w:val="28"/>
          <w:szCs w:val="28"/>
        </w:rPr>
      </w:pPr>
      <w:r w:rsidRPr="00820526">
        <w:rPr>
          <w:rFonts w:ascii="Times New Roman" w:eastAsia="Times New Roman" w:hAnsi="Times New Roman" w:cs="Times New Roman"/>
          <w:sz w:val="28"/>
          <w:szCs w:val="28"/>
        </w:rPr>
        <w:t>− овладение обучающимися навыками самостоятельно определять свою жизненную позицию по реализации поставленных целей, используя знания о культуре, подбирать соответствующие примеры и на их основе проводить анализ памятника культуры в</w:t>
      </w:r>
      <w:r w:rsidR="00BD64B9">
        <w:rPr>
          <w:rFonts w:ascii="Times New Roman" w:eastAsia="Times New Roman" w:hAnsi="Times New Roman" w:cs="Times New Roman"/>
          <w:sz w:val="28"/>
          <w:szCs w:val="28"/>
        </w:rPr>
        <w:t xml:space="preserve"> конкретной жизненной ситуации;</w:t>
      </w:r>
    </w:p>
    <w:p w:rsidR="00820526" w:rsidRPr="00BD64B9" w:rsidRDefault="00820526" w:rsidP="00BD64B9">
      <w:pPr>
        <w:spacing w:after="0" w:line="240" w:lineRule="auto"/>
        <w:ind w:firstLine="567"/>
        <w:jc w:val="both"/>
        <w:rPr>
          <w:rFonts w:ascii="Times New Roman" w:eastAsia="Times New Roman" w:hAnsi="Times New Roman" w:cs="Times New Roman"/>
          <w:sz w:val="28"/>
          <w:szCs w:val="28"/>
        </w:rPr>
      </w:pPr>
      <w:r w:rsidRPr="00820526">
        <w:rPr>
          <w:rFonts w:ascii="Times New Roman" w:eastAsia="Times New Roman" w:hAnsi="Times New Roman" w:cs="Times New Roman"/>
          <w:sz w:val="28"/>
          <w:szCs w:val="28"/>
        </w:rPr>
        <w:t xml:space="preserve">− формирование умения воспринимать и перерабатывать информацию, полученную в процессе изучения дисциплины, вырабатывать в себе качества гражданина Российской Федерации, воспитанного на культурных ценностях, </w:t>
      </w:r>
    </w:p>
    <w:p w:rsidR="00820526" w:rsidRDefault="00820526" w:rsidP="00BD64B9">
      <w:pPr>
        <w:spacing w:after="0" w:line="240" w:lineRule="auto"/>
        <w:ind w:firstLine="567"/>
        <w:jc w:val="both"/>
        <w:rPr>
          <w:rFonts w:ascii="Times New Roman" w:eastAsia="Times New Roman" w:hAnsi="Times New Roman" w:cs="Times New Roman"/>
          <w:sz w:val="28"/>
          <w:szCs w:val="28"/>
        </w:rPr>
      </w:pPr>
      <w:r w:rsidRPr="00820526">
        <w:rPr>
          <w:rFonts w:ascii="Times New Roman" w:eastAsia="Times New Roman" w:hAnsi="Times New Roman" w:cs="Times New Roman"/>
          <w:sz w:val="28"/>
          <w:szCs w:val="28"/>
        </w:rPr>
        <w:t xml:space="preserve">− генерирование знаний о многообразии взглядов различных ученых по вопросам как культурного развития Российской Федерации, так и мирового сообщества; </w:t>
      </w:r>
    </w:p>
    <w:p w:rsidR="00820526" w:rsidRPr="00FF08C6" w:rsidRDefault="00FF08C6" w:rsidP="00FF08C6">
      <w:pPr>
        <w:tabs>
          <w:tab w:val="num" w:pos="0"/>
        </w:tabs>
        <w:spacing w:after="0" w:line="240" w:lineRule="auto"/>
        <w:ind w:right="-21"/>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ab/>
      </w:r>
      <w:r w:rsidR="00820526" w:rsidRPr="00FF08C6">
        <w:rPr>
          <w:rFonts w:ascii="Times New Roman" w:eastAsia="Times New Roman" w:hAnsi="Times New Roman" w:cs="Times New Roman"/>
          <w:b/>
          <w:bCs/>
          <w:iCs/>
          <w:sz w:val="28"/>
          <w:szCs w:val="28"/>
        </w:rPr>
        <w:t>предметных</w:t>
      </w:r>
      <w:r w:rsidR="00820526" w:rsidRPr="00FF08C6">
        <w:rPr>
          <w:rFonts w:ascii="Times New Roman" w:eastAsia="Times New Roman" w:hAnsi="Times New Roman" w:cs="Times New Roman"/>
          <w:b/>
          <w:bCs/>
          <w:sz w:val="28"/>
          <w:szCs w:val="28"/>
        </w:rPr>
        <w:t>:</w:t>
      </w:r>
      <w:r w:rsidR="00820526" w:rsidRPr="00FF08C6">
        <w:rPr>
          <w:rFonts w:ascii="Times New Roman" w:eastAsia="Times New Roman" w:hAnsi="Times New Roman" w:cs="Times New Roman"/>
          <w:sz w:val="28"/>
          <w:szCs w:val="24"/>
        </w:rPr>
        <w:tab/>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использовать методологические подходы к выделению сущности, содержания и характера культурных ценностей;</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уметь пользоваться культурологическими категориями и терминами;</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анализировать явления духовной культуры, отвечать за сохранение памятников культуры;</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определять тип, характер, исторический контекст тех или иных духовных ценностей, исходя из усвоенных знаний по истории мировой и отечественной культуры;</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определять мировоззрение и миропонимание каждой культурно-исторической эпохи;</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ориентироваться в современной культурной ситуации России и мира;</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выявлять взаимосвязь отечественной, региональной, этнокультуры и проблем, возникающих в мировой культуре;</w:t>
      </w:r>
    </w:p>
    <w:p w:rsidR="00BD64B9"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lastRenderedPageBreak/>
        <w:t xml:space="preserve">− </w:t>
      </w:r>
      <w:r w:rsidR="00820526" w:rsidRPr="00820526">
        <w:rPr>
          <w:rFonts w:ascii="Times New Roman" w:eastAsia="Times New Roman" w:hAnsi="Times New Roman" w:cs="Times New Roman"/>
          <w:sz w:val="28"/>
          <w:szCs w:val="24"/>
        </w:rPr>
        <w:t>владеть творческим подходом, анализирую произведения искусства в контексте определенной эпохи;</w:t>
      </w:r>
    </w:p>
    <w:p w:rsidR="00820526" w:rsidRPr="00820526" w:rsidRDefault="00BD64B9" w:rsidP="00BD64B9">
      <w:pPr>
        <w:spacing w:after="0" w:line="240" w:lineRule="auto"/>
        <w:ind w:right="-21" w:firstLine="708"/>
        <w:jc w:val="both"/>
        <w:rPr>
          <w:rFonts w:ascii="Times New Roman" w:eastAsia="Times New Roman" w:hAnsi="Times New Roman" w:cs="Times New Roman"/>
          <w:sz w:val="28"/>
          <w:szCs w:val="24"/>
        </w:rPr>
      </w:pPr>
      <w:r w:rsidRPr="00820526">
        <w:rPr>
          <w:rFonts w:ascii="Times New Roman" w:eastAsia="Times New Roman" w:hAnsi="Times New Roman" w:cs="Times New Roman"/>
          <w:sz w:val="28"/>
          <w:szCs w:val="28"/>
        </w:rPr>
        <w:t xml:space="preserve">− </w:t>
      </w:r>
      <w:r w:rsidR="00820526" w:rsidRPr="00820526">
        <w:rPr>
          <w:rFonts w:ascii="Times New Roman" w:eastAsia="Times New Roman" w:hAnsi="Times New Roman" w:cs="Times New Roman"/>
          <w:sz w:val="28"/>
          <w:szCs w:val="24"/>
        </w:rPr>
        <w:t xml:space="preserve">осуществлять поиск и использование информации по истории культуры, необходимой для </w:t>
      </w:r>
      <w:r>
        <w:rPr>
          <w:rFonts w:ascii="Times New Roman" w:eastAsia="Times New Roman" w:hAnsi="Times New Roman" w:cs="Times New Roman"/>
          <w:sz w:val="28"/>
          <w:szCs w:val="24"/>
        </w:rPr>
        <w:t>эффективного выполнения задания.</w:t>
      </w:r>
    </w:p>
    <w:p w:rsidR="008B1A9D" w:rsidRDefault="008B1A9D"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BD64B9" w:rsidRDefault="00BD64B9"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2F50F0" w:rsidRDefault="002F50F0" w:rsidP="00DF4938">
      <w:pPr>
        <w:spacing w:after="0" w:line="240" w:lineRule="auto"/>
      </w:pPr>
    </w:p>
    <w:p w:rsidR="00D04AB8" w:rsidRDefault="00D04AB8" w:rsidP="00DF4938">
      <w:pPr>
        <w:spacing w:after="0" w:line="240" w:lineRule="auto"/>
      </w:pPr>
    </w:p>
    <w:p w:rsidR="00BD64B9" w:rsidRDefault="00BD64B9" w:rsidP="00DF4938">
      <w:pPr>
        <w:spacing w:after="0" w:line="240" w:lineRule="auto"/>
      </w:pPr>
    </w:p>
    <w:p w:rsidR="00D04AB8" w:rsidRDefault="00D04AB8" w:rsidP="00DF4938">
      <w:pPr>
        <w:spacing w:after="0" w:line="240" w:lineRule="auto"/>
      </w:pPr>
    </w:p>
    <w:p w:rsidR="002F50F0" w:rsidRPr="00BD64B9" w:rsidRDefault="002F50F0" w:rsidP="00DF4938">
      <w:pPr>
        <w:spacing w:after="0" w:line="240" w:lineRule="auto"/>
        <w:ind w:firstLine="426"/>
        <w:jc w:val="center"/>
        <w:rPr>
          <w:rFonts w:ascii="Times New Roman" w:eastAsia="Calibri" w:hAnsi="Times New Roman" w:cs="Times New Roman"/>
          <w:b/>
          <w:sz w:val="24"/>
          <w:szCs w:val="24"/>
          <w:lang w:eastAsia="en-US"/>
        </w:rPr>
      </w:pPr>
      <w:bookmarkStart w:id="1" w:name="bookmark8"/>
      <w:r w:rsidRPr="00BD64B9">
        <w:rPr>
          <w:rFonts w:ascii="Times New Roman" w:eastAsia="Calibri" w:hAnsi="Times New Roman" w:cs="Times New Roman"/>
          <w:b/>
          <w:sz w:val="24"/>
          <w:szCs w:val="24"/>
          <w:lang w:eastAsia="en-US"/>
        </w:rPr>
        <w:lastRenderedPageBreak/>
        <w:t>5. СОДЕРЖАНИЕ УЧЕБНОЙ ДИСЦИПЛИНЫ</w:t>
      </w:r>
      <w:bookmarkEnd w:id="1"/>
    </w:p>
    <w:p w:rsidR="001F6BBC" w:rsidRPr="002F50F0" w:rsidRDefault="001F6BBC" w:rsidP="00DF4938">
      <w:pPr>
        <w:spacing w:after="0" w:line="240" w:lineRule="auto"/>
        <w:ind w:firstLine="426"/>
        <w:jc w:val="center"/>
        <w:rPr>
          <w:rFonts w:ascii="Times New Roman" w:eastAsia="Calibri" w:hAnsi="Times New Roman" w:cs="Times New Roman"/>
          <w:b/>
          <w:sz w:val="24"/>
          <w:szCs w:val="24"/>
          <w:lang w:eastAsia="en-US"/>
        </w:rPr>
      </w:pPr>
    </w:p>
    <w:p w:rsidR="002F50F0" w:rsidRPr="001F6BBC" w:rsidRDefault="002F50F0" w:rsidP="00DF4938">
      <w:pPr>
        <w:spacing w:after="0" w:line="240" w:lineRule="auto"/>
        <w:ind w:firstLine="567"/>
        <w:jc w:val="center"/>
        <w:rPr>
          <w:rFonts w:ascii="Times New Roman" w:hAnsi="Times New Roman" w:cs="Times New Roman"/>
          <w:b/>
          <w:sz w:val="28"/>
          <w:szCs w:val="28"/>
        </w:rPr>
      </w:pPr>
      <w:r w:rsidRPr="001F6BBC">
        <w:rPr>
          <w:rFonts w:ascii="Times New Roman" w:hAnsi="Times New Roman" w:cs="Times New Roman"/>
          <w:b/>
          <w:sz w:val="28"/>
          <w:szCs w:val="28"/>
        </w:rPr>
        <w:t>Введение</w:t>
      </w:r>
    </w:p>
    <w:p w:rsidR="002F50F0" w:rsidRPr="002F50F0" w:rsidRDefault="002F50F0" w:rsidP="00DF4938">
      <w:pPr>
        <w:spacing w:after="0" w:line="240" w:lineRule="auto"/>
        <w:ind w:firstLine="567"/>
        <w:jc w:val="both"/>
        <w:rPr>
          <w:rFonts w:ascii="Times New Roman" w:hAnsi="Times New Roman" w:cs="Times New Roman"/>
          <w:sz w:val="28"/>
          <w:szCs w:val="28"/>
        </w:rPr>
      </w:pPr>
      <w:r w:rsidRPr="002F50F0">
        <w:rPr>
          <w:rFonts w:ascii="Times New Roman" w:hAnsi="Times New Roman" w:cs="Times New Roman"/>
          <w:sz w:val="28"/>
          <w:szCs w:val="28"/>
        </w:rPr>
        <w:t>Понятие «художественная культура». Основные виды духовной деятельности людей. Искусство как один из способов познания окружающего мира. Пространственные и временные виды искусства. Художественный образ – основное средство отражения чувственного познания мира.</w:t>
      </w:r>
    </w:p>
    <w:p w:rsidR="00BD64B9" w:rsidRDefault="00BD64B9" w:rsidP="00DF4938">
      <w:pPr>
        <w:spacing w:after="0" w:line="240" w:lineRule="auto"/>
        <w:ind w:firstLine="567"/>
        <w:jc w:val="center"/>
        <w:rPr>
          <w:rFonts w:ascii="Times New Roman" w:hAnsi="Times New Roman" w:cs="Times New Roman"/>
          <w:b/>
          <w:sz w:val="28"/>
          <w:szCs w:val="28"/>
        </w:rPr>
      </w:pPr>
    </w:p>
    <w:p w:rsidR="002F50F0" w:rsidRPr="001F6BBC" w:rsidRDefault="001F6BBC" w:rsidP="00DF4938">
      <w:pPr>
        <w:spacing w:after="0" w:line="240" w:lineRule="auto"/>
        <w:ind w:firstLine="567"/>
        <w:jc w:val="center"/>
        <w:rPr>
          <w:rFonts w:ascii="Times New Roman" w:hAnsi="Times New Roman" w:cs="Times New Roman"/>
          <w:b/>
          <w:sz w:val="28"/>
          <w:szCs w:val="28"/>
        </w:rPr>
      </w:pPr>
      <w:r w:rsidRPr="001F6BBC">
        <w:rPr>
          <w:rFonts w:ascii="Times New Roman" w:hAnsi="Times New Roman" w:cs="Times New Roman"/>
          <w:b/>
          <w:sz w:val="28"/>
          <w:szCs w:val="28"/>
        </w:rPr>
        <w:t>Художественная культура первобытного мира</w:t>
      </w:r>
    </w:p>
    <w:p w:rsidR="002F50F0" w:rsidRPr="002F50F0" w:rsidRDefault="002F50F0" w:rsidP="00DF4938">
      <w:pPr>
        <w:spacing w:after="0" w:line="240" w:lineRule="auto"/>
        <w:ind w:firstLine="567"/>
        <w:jc w:val="both"/>
        <w:rPr>
          <w:rFonts w:ascii="Times New Roman" w:hAnsi="Times New Roman" w:cs="Times New Roman"/>
          <w:sz w:val="28"/>
          <w:szCs w:val="28"/>
        </w:rPr>
      </w:pPr>
      <w:r w:rsidRPr="002F50F0">
        <w:rPr>
          <w:rFonts w:ascii="Times New Roman" w:hAnsi="Times New Roman" w:cs="Times New Roman"/>
          <w:sz w:val="28"/>
          <w:szCs w:val="28"/>
        </w:rPr>
        <w:t>Миф – основа ранних представлений о мире. Космогонические мифы. Формирование вертикальной и горизонтальной космических моделей мира. Древние образы: мировое древо, мировая гора, дорога. Значение чисел в мифопоэтической традиции. Магический ритуал как способ иллюзорного овладения миром. Обряд плодородия – воспроизведение первичного мифа. «Великий выход» – ритуал воскрешения египетского бога растительности Осириса. «Великий идол» («</w:t>
      </w:r>
      <w:proofErr w:type="spellStart"/>
      <w:r w:rsidRPr="002F50F0">
        <w:rPr>
          <w:rFonts w:ascii="Times New Roman" w:hAnsi="Times New Roman" w:cs="Times New Roman"/>
          <w:sz w:val="28"/>
          <w:szCs w:val="28"/>
        </w:rPr>
        <w:t>Тируппавей</w:t>
      </w:r>
      <w:proofErr w:type="spellEnd"/>
      <w:r w:rsidRPr="002F50F0">
        <w:rPr>
          <w:rFonts w:ascii="Times New Roman" w:hAnsi="Times New Roman" w:cs="Times New Roman"/>
          <w:sz w:val="28"/>
          <w:szCs w:val="28"/>
        </w:rPr>
        <w:t xml:space="preserve">») – индуистский обряд воздействия на плодородие и процветание природы. Славянские земледельческие обряды. Святки. Масленица. Русальная неделя. Семик. Иван Купала. Зарождение искусства. Художественный образ в первобытном искусстве: зверь, богиня-мать, человек. Наскальная живопись палеолита и мезолита в пещере Ласко. Геометрический орнамент неолита как символ перехода от хаоса к форме. Образность архитектурных первоэлементов в комплексе </w:t>
      </w:r>
      <w:proofErr w:type="spellStart"/>
      <w:r w:rsidRPr="002F50F0">
        <w:rPr>
          <w:rFonts w:ascii="Times New Roman" w:hAnsi="Times New Roman" w:cs="Times New Roman"/>
          <w:sz w:val="28"/>
          <w:szCs w:val="28"/>
        </w:rPr>
        <w:t>Стонхенджа</w:t>
      </w:r>
      <w:proofErr w:type="spellEnd"/>
      <w:r w:rsidRPr="002F50F0">
        <w:rPr>
          <w:rFonts w:ascii="Times New Roman" w:hAnsi="Times New Roman" w:cs="Times New Roman"/>
          <w:sz w:val="28"/>
          <w:szCs w:val="28"/>
        </w:rPr>
        <w:t>.</w:t>
      </w:r>
    </w:p>
    <w:p w:rsidR="00BD64B9" w:rsidRDefault="00BD64B9" w:rsidP="00DF4938">
      <w:pPr>
        <w:spacing w:after="0" w:line="240" w:lineRule="auto"/>
        <w:ind w:firstLine="567"/>
        <w:jc w:val="center"/>
        <w:rPr>
          <w:rFonts w:ascii="Times New Roman" w:hAnsi="Times New Roman" w:cs="Times New Roman"/>
          <w:b/>
          <w:sz w:val="28"/>
          <w:szCs w:val="28"/>
        </w:rPr>
      </w:pPr>
    </w:p>
    <w:p w:rsidR="002F50F0" w:rsidRPr="001F6BBC" w:rsidRDefault="001F6BBC" w:rsidP="00DF4938">
      <w:pPr>
        <w:spacing w:after="0" w:line="240" w:lineRule="auto"/>
        <w:ind w:firstLine="567"/>
        <w:jc w:val="center"/>
        <w:rPr>
          <w:rFonts w:ascii="Times New Roman" w:hAnsi="Times New Roman" w:cs="Times New Roman"/>
          <w:b/>
          <w:sz w:val="28"/>
          <w:szCs w:val="28"/>
        </w:rPr>
      </w:pPr>
      <w:r w:rsidRPr="001F6BBC">
        <w:rPr>
          <w:rFonts w:ascii="Times New Roman" w:hAnsi="Times New Roman" w:cs="Times New Roman"/>
          <w:b/>
          <w:sz w:val="28"/>
          <w:szCs w:val="28"/>
        </w:rPr>
        <w:t>Художественная культура древнего мира</w:t>
      </w:r>
    </w:p>
    <w:p w:rsidR="002F50F0" w:rsidRPr="002F50F0" w:rsidRDefault="001F6BBC"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Месопотамия</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Архитектура Месопотамии как отражение мифов. </w:t>
      </w:r>
      <w:proofErr w:type="spellStart"/>
      <w:r w:rsidR="002F50F0" w:rsidRPr="002F50F0">
        <w:rPr>
          <w:rFonts w:ascii="Times New Roman" w:hAnsi="Times New Roman" w:cs="Times New Roman"/>
          <w:sz w:val="28"/>
          <w:szCs w:val="28"/>
        </w:rPr>
        <w:t>Монументализм</w:t>
      </w:r>
      <w:proofErr w:type="spellEnd"/>
      <w:r w:rsidR="002F50F0" w:rsidRPr="002F50F0">
        <w:rPr>
          <w:rFonts w:ascii="Times New Roman" w:hAnsi="Times New Roman" w:cs="Times New Roman"/>
          <w:sz w:val="28"/>
          <w:szCs w:val="28"/>
        </w:rPr>
        <w:t xml:space="preserve"> и красочность культовых сооружений. </w:t>
      </w:r>
      <w:proofErr w:type="spellStart"/>
      <w:r w:rsidR="002F50F0" w:rsidRPr="002F50F0">
        <w:rPr>
          <w:rFonts w:ascii="Times New Roman" w:hAnsi="Times New Roman" w:cs="Times New Roman"/>
          <w:sz w:val="28"/>
          <w:szCs w:val="28"/>
        </w:rPr>
        <w:t>Зиккураты</w:t>
      </w:r>
      <w:proofErr w:type="spellEnd"/>
      <w:r w:rsidR="002F50F0" w:rsidRPr="002F50F0">
        <w:rPr>
          <w:rFonts w:ascii="Times New Roman" w:hAnsi="Times New Roman" w:cs="Times New Roman"/>
          <w:sz w:val="28"/>
          <w:szCs w:val="28"/>
        </w:rPr>
        <w:t xml:space="preserve"> в Уре и Вавилоне. Глазурованный кирпич и скульптурный рельеф – основные средства внешнего и внутреннего декора дворцов и общественных сооружений. Тронный зал Южного дворца царя Навуходоносора в Вавилоне, Зал приемов во дворце царя </w:t>
      </w:r>
      <w:proofErr w:type="spellStart"/>
      <w:r w:rsidR="002F50F0" w:rsidRPr="002F50F0">
        <w:rPr>
          <w:rFonts w:ascii="Times New Roman" w:hAnsi="Times New Roman" w:cs="Times New Roman"/>
          <w:sz w:val="28"/>
          <w:szCs w:val="28"/>
        </w:rPr>
        <w:t>Ашшурнасирпала</w:t>
      </w:r>
      <w:proofErr w:type="spellEnd"/>
      <w:r w:rsidR="002F50F0" w:rsidRPr="002F50F0">
        <w:rPr>
          <w:rFonts w:ascii="Times New Roman" w:hAnsi="Times New Roman" w:cs="Times New Roman"/>
          <w:sz w:val="28"/>
          <w:szCs w:val="28"/>
        </w:rPr>
        <w:t xml:space="preserve"> II в </w:t>
      </w:r>
      <w:proofErr w:type="spellStart"/>
      <w:r w:rsidR="002F50F0" w:rsidRPr="002F50F0">
        <w:rPr>
          <w:rFonts w:ascii="Times New Roman" w:hAnsi="Times New Roman" w:cs="Times New Roman"/>
          <w:sz w:val="28"/>
          <w:szCs w:val="28"/>
        </w:rPr>
        <w:t>Кальху</w:t>
      </w:r>
      <w:proofErr w:type="spellEnd"/>
      <w:r w:rsidR="002F50F0" w:rsidRPr="002F50F0">
        <w:rPr>
          <w:rFonts w:ascii="Times New Roman" w:hAnsi="Times New Roman" w:cs="Times New Roman"/>
          <w:sz w:val="28"/>
          <w:szCs w:val="28"/>
        </w:rPr>
        <w:t xml:space="preserve">, парадные ворота дворца царя </w:t>
      </w:r>
      <w:proofErr w:type="spellStart"/>
      <w:r w:rsidR="002F50F0" w:rsidRPr="002F50F0">
        <w:rPr>
          <w:rFonts w:ascii="Times New Roman" w:hAnsi="Times New Roman" w:cs="Times New Roman"/>
          <w:sz w:val="28"/>
          <w:szCs w:val="28"/>
        </w:rPr>
        <w:t>Саргона</w:t>
      </w:r>
      <w:proofErr w:type="spellEnd"/>
      <w:r w:rsidR="002F50F0" w:rsidRPr="002F50F0">
        <w:rPr>
          <w:rFonts w:ascii="Times New Roman" w:hAnsi="Times New Roman" w:cs="Times New Roman"/>
          <w:sz w:val="28"/>
          <w:szCs w:val="28"/>
        </w:rPr>
        <w:t xml:space="preserve"> II в </w:t>
      </w:r>
      <w:proofErr w:type="spellStart"/>
      <w:r w:rsidR="002F50F0" w:rsidRPr="002F50F0">
        <w:rPr>
          <w:rFonts w:ascii="Times New Roman" w:hAnsi="Times New Roman" w:cs="Times New Roman"/>
          <w:sz w:val="28"/>
          <w:szCs w:val="28"/>
        </w:rPr>
        <w:t>Дур-Шаррукине</w:t>
      </w:r>
      <w:proofErr w:type="spellEnd"/>
      <w:r w:rsidR="002F50F0" w:rsidRPr="002F50F0">
        <w:rPr>
          <w:rFonts w:ascii="Times New Roman" w:hAnsi="Times New Roman" w:cs="Times New Roman"/>
          <w:sz w:val="28"/>
          <w:szCs w:val="28"/>
        </w:rPr>
        <w:t xml:space="preserve">, Ворота </w:t>
      </w:r>
      <w:proofErr w:type="spellStart"/>
      <w:r w:rsidR="002F50F0" w:rsidRPr="002F50F0">
        <w:rPr>
          <w:rFonts w:ascii="Times New Roman" w:hAnsi="Times New Roman" w:cs="Times New Roman"/>
          <w:sz w:val="28"/>
          <w:szCs w:val="28"/>
        </w:rPr>
        <w:t>Иштар</w:t>
      </w:r>
      <w:proofErr w:type="spellEnd"/>
      <w:r w:rsidR="002F50F0" w:rsidRPr="002F50F0">
        <w:rPr>
          <w:rFonts w:ascii="Times New Roman" w:hAnsi="Times New Roman" w:cs="Times New Roman"/>
          <w:sz w:val="28"/>
          <w:szCs w:val="28"/>
        </w:rPr>
        <w:t>, Дорога процессий в Новом Вавилоне. Реализм образов живой природы – специфика месопотамского изобразительного искусства.</w:t>
      </w:r>
    </w:p>
    <w:p w:rsidR="002F50F0" w:rsidRPr="002F50F0" w:rsidRDefault="001F6BBC"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Древний Египет</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Воплощение идеи Вечной жизни в архитектуре и живописном декоре некрополей. Пирамиды в Гизе. Наземный поминальный храм </w:t>
      </w:r>
      <w:proofErr w:type="spellStart"/>
      <w:r w:rsidR="002F50F0" w:rsidRPr="002F50F0">
        <w:rPr>
          <w:rFonts w:ascii="Times New Roman" w:hAnsi="Times New Roman" w:cs="Times New Roman"/>
          <w:sz w:val="28"/>
          <w:szCs w:val="28"/>
        </w:rPr>
        <w:t>Рамессеум</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Карнаке</w:t>
      </w:r>
      <w:proofErr w:type="spellEnd"/>
      <w:r w:rsidR="002F50F0" w:rsidRPr="002F50F0">
        <w:rPr>
          <w:rFonts w:ascii="Times New Roman" w:hAnsi="Times New Roman" w:cs="Times New Roman"/>
          <w:sz w:val="28"/>
          <w:szCs w:val="28"/>
        </w:rPr>
        <w:t xml:space="preserve"> (Фивы). Погребальные камеры в Долине царей. Предметы дворцового интерьера в некрополях фараонов. Гробница Тутанхамона в Долине царей.</w:t>
      </w:r>
    </w:p>
    <w:p w:rsidR="002F50F0" w:rsidRPr="002F50F0" w:rsidRDefault="001F6BBC"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Древняя Америка</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Жертвенный ритуал во имя жизни – основа культовой архитектуры и рельефа. Пирамида Солнца в </w:t>
      </w:r>
      <w:proofErr w:type="spellStart"/>
      <w:r w:rsidR="002F50F0" w:rsidRPr="002F50F0">
        <w:rPr>
          <w:rFonts w:ascii="Times New Roman" w:hAnsi="Times New Roman" w:cs="Times New Roman"/>
          <w:sz w:val="28"/>
          <w:szCs w:val="28"/>
        </w:rPr>
        <w:t>Теотиуакане</w:t>
      </w:r>
      <w:proofErr w:type="spellEnd"/>
      <w:r w:rsidR="002F50F0" w:rsidRPr="002F50F0">
        <w:rPr>
          <w:rFonts w:ascii="Times New Roman" w:hAnsi="Times New Roman" w:cs="Times New Roman"/>
          <w:sz w:val="28"/>
          <w:szCs w:val="28"/>
        </w:rPr>
        <w:t xml:space="preserve"> – прообраз храмовой архитектуры индейцев </w:t>
      </w:r>
      <w:proofErr w:type="spellStart"/>
      <w:r w:rsidR="002F50F0" w:rsidRPr="002F50F0">
        <w:rPr>
          <w:rFonts w:ascii="Times New Roman" w:hAnsi="Times New Roman" w:cs="Times New Roman"/>
          <w:sz w:val="28"/>
          <w:szCs w:val="28"/>
        </w:rPr>
        <w:t>Месамерики</w:t>
      </w:r>
      <w:proofErr w:type="spellEnd"/>
      <w:r w:rsidR="002F50F0" w:rsidRPr="002F50F0">
        <w:rPr>
          <w:rFonts w:ascii="Times New Roman" w:hAnsi="Times New Roman" w:cs="Times New Roman"/>
          <w:sz w:val="28"/>
          <w:szCs w:val="28"/>
        </w:rPr>
        <w:t xml:space="preserve">. Храм бога </w:t>
      </w:r>
      <w:proofErr w:type="spellStart"/>
      <w:r w:rsidR="002F50F0" w:rsidRPr="002F50F0">
        <w:rPr>
          <w:rFonts w:ascii="Times New Roman" w:hAnsi="Times New Roman" w:cs="Times New Roman"/>
          <w:sz w:val="28"/>
          <w:szCs w:val="28"/>
        </w:rPr>
        <w:t>Уицилопочтли</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Теночтитлане</w:t>
      </w:r>
      <w:proofErr w:type="spellEnd"/>
      <w:r w:rsidR="002F50F0" w:rsidRPr="002F50F0">
        <w:rPr>
          <w:rFonts w:ascii="Times New Roman" w:hAnsi="Times New Roman" w:cs="Times New Roman"/>
          <w:sz w:val="28"/>
          <w:szCs w:val="28"/>
        </w:rPr>
        <w:t xml:space="preserve">. Комплекс майя в </w:t>
      </w:r>
      <w:proofErr w:type="spellStart"/>
      <w:r w:rsidR="002F50F0" w:rsidRPr="002F50F0">
        <w:rPr>
          <w:rFonts w:ascii="Times New Roman" w:hAnsi="Times New Roman" w:cs="Times New Roman"/>
          <w:sz w:val="28"/>
          <w:szCs w:val="28"/>
        </w:rPr>
        <w:t>Паленке</w:t>
      </w:r>
      <w:proofErr w:type="spellEnd"/>
      <w:r w:rsidR="002F50F0" w:rsidRPr="002F50F0">
        <w:rPr>
          <w:rFonts w:ascii="Times New Roman" w:hAnsi="Times New Roman" w:cs="Times New Roman"/>
          <w:sz w:val="28"/>
          <w:szCs w:val="28"/>
        </w:rPr>
        <w:t>.</w:t>
      </w:r>
    </w:p>
    <w:p w:rsidR="002F50F0" w:rsidRPr="002F50F0" w:rsidRDefault="001F6BBC" w:rsidP="00DF4938">
      <w:pPr>
        <w:spacing w:after="0" w:line="240" w:lineRule="auto"/>
        <w:ind w:firstLine="567"/>
        <w:jc w:val="both"/>
        <w:rPr>
          <w:rFonts w:ascii="Times New Roman" w:hAnsi="Times New Roman" w:cs="Times New Roman"/>
          <w:sz w:val="28"/>
          <w:szCs w:val="28"/>
        </w:rPr>
      </w:pPr>
      <w:proofErr w:type="spellStart"/>
      <w:r w:rsidRPr="00BD64B9">
        <w:rPr>
          <w:rFonts w:ascii="Times New Roman" w:hAnsi="Times New Roman" w:cs="Times New Roman"/>
          <w:b/>
          <w:sz w:val="28"/>
          <w:szCs w:val="28"/>
        </w:rPr>
        <w:t>Крито</w:t>
      </w:r>
      <w:proofErr w:type="spellEnd"/>
      <w:r w:rsidRPr="00BD64B9">
        <w:rPr>
          <w:rFonts w:ascii="Times New Roman" w:hAnsi="Times New Roman" w:cs="Times New Roman"/>
          <w:b/>
          <w:sz w:val="28"/>
          <w:szCs w:val="28"/>
        </w:rPr>
        <w:t xml:space="preserve"> – микенская культура</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Крито-микенская архитектура и живописный декор как отражение мифа и окружающего мира. </w:t>
      </w:r>
      <w:proofErr w:type="spellStart"/>
      <w:r w:rsidR="002F50F0" w:rsidRPr="002F50F0">
        <w:rPr>
          <w:rFonts w:ascii="Times New Roman" w:hAnsi="Times New Roman" w:cs="Times New Roman"/>
          <w:sz w:val="28"/>
          <w:szCs w:val="28"/>
        </w:rPr>
        <w:t>Кносский</w:t>
      </w:r>
      <w:proofErr w:type="spellEnd"/>
      <w:r w:rsidR="002F50F0" w:rsidRPr="002F50F0">
        <w:rPr>
          <w:rFonts w:ascii="Times New Roman" w:hAnsi="Times New Roman" w:cs="Times New Roman"/>
          <w:sz w:val="28"/>
          <w:szCs w:val="28"/>
        </w:rPr>
        <w:t xml:space="preserve"> Лабиринт царя Миноса на Крите. Дворец царя Агамемнона в Микенах.</w:t>
      </w:r>
    </w:p>
    <w:p w:rsidR="001F6BBC" w:rsidRPr="001F6BBC" w:rsidRDefault="001F6BBC" w:rsidP="00DF4938">
      <w:pPr>
        <w:spacing w:after="0" w:line="240" w:lineRule="auto"/>
        <w:ind w:firstLine="567"/>
        <w:jc w:val="center"/>
        <w:rPr>
          <w:rFonts w:ascii="Times New Roman" w:hAnsi="Times New Roman" w:cs="Times New Roman"/>
          <w:b/>
          <w:sz w:val="28"/>
          <w:szCs w:val="28"/>
        </w:rPr>
      </w:pPr>
      <w:r w:rsidRPr="001F6BBC">
        <w:rPr>
          <w:rFonts w:ascii="Times New Roman" w:hAnsi="Times New Roman" w:cs="Times New Roman"/>
          <w:b/>
          <w:sz w:val="28"/>
          <w:szCs w:val="28"/>
        </w:rPr>
        <w:lastRenderedPageBreak/>
        <w:t>Художественная культура Востока</w:t>
      </w:r>
    </w:p>
    <w:p w:rsidR="002F50F0" w:rsidRPr="002F50F0" w:rsidRDefault="001F6BBC"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Древняя Индия</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Культовые сооружения буддизма как символ космоса и божественного присутствия. Ступа в </w:t>
      </w:r>
      <w:proofErr w:type="spellStart"/>
      <w:r w:rsidR="002F50F0" w:rsidRPr="002F50F0">
        <w:rPr>
          <w:rFonts w:ascii="Times New Roman" w:hAnsi="Times New Roman" w:cs="Times New Roman"/>
          <w:sz w:val="28"/>
          <w:szCs w:val="28"/>
        </w:rPr>
        <w:t>Санчи</w:t>
      </w:r>
      <w:proofErr w:type="spellEnd"/>
      <w:r w:rsidR="002F50F0" w:rsidRPr="002F50F0">
        <w:rPr>
          <w:rFonts w:ascii="Times New Roman" w:hAnsi="Times New Roman" w:cs="Times New Roman"/>
          <w:sz w:val="28"/>
          <w:szCs w:val="28"/>
        </w:rPr>
        <w:t xml:space="preserve">. Особенности буддийского рельефа. Фресковая роспись пещерных храмов </w:t>
      </w:r>
      <w:proofErr w:type="spellStart"/>
      <w:r w:rsidR="002F50F0" w:rsidRPr="002F50F0">
        <w:rPr>
          <w:rFonts w:ascii="Times New Roman" w:hAnsi="Times New Roman" w:cs="Times New Roman"/>
          <w:sz w:val="28"/>
          <w:szCs w:val="28"/>
        </w:rPr>
        <w:t>Аджанты</w:t>
      </w:r>
      <w:proofErr w:type="spellEnd"/>
      <w:r w:rsidR="002F50F0" w:rsidRPr="002F50F0">
        <w:rPr>
          <w:rFonts w:ascii="Times New Roman" w:hAnsi="Times New Roman" w:cs="Times New Roman"/>
          <w:sz w:val="28"/>
          <w:szCs w:val="28"/>
        </w:rPr>
        <w:t xml:space="preserve">. Индуистский храм – мистический аналог тела-жертвы и священной горы. Особенности индуистской храмовой архитектуры и скульптурного декора. Храм </w:t>
      </w:r>
      <w:proofErr w:type="spellStart"/>
      <w:r w:rsidR="002F50F0" w:rsidRPr="002F50F0">
        <w:rPr>
          <w:rFonts w:ascii="Times New Roman" w:hAnsi="Times New Roman" w:cs="Times New Roman"/>
          <w:sz w:val="28"/>
          <w:szCs w:val="28"/>
        </w:rPr>
        <w:t>Кандарья</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Махадева</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Кхаджурахо</w:t>
      </w:r>
      <w:proofErr w:type="spellEnd"/>
      <w:r w:rsidR="002F50F0" w:rsidRPr="002F50F0">
        <w:rPr>
          <w:rFonts w:ascii="Times New Roman" w:hAnsi="Times New Roman" w:cs="Times New Roman"/>
          <w:sz w:val="28"/>
          <w:szCs w:val="28"/>
        </w:rPr>
        <w:t>.</w:t>
      </w:r>
    </w:p>
    <w:p w:rsidR="002F50F0" w:rsidRPr="002F50F0" w:rsidRDefault="001F6BBC"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Древний Китай</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Гармония </w:t>
      </w:r>
      <w:proofErr w:type="spellStart"/>
      <w:r w:rsidR="002F50F0" w:rsidRPr="002F50F0">
        <w:rPr>
          <w:rFonts w:ascii="Times New Roman" w:hAnsi="Times New Roman" w:cs="Times New Roman"/>
          <w:sz w:val="28"/>
          <w:szCs w:val="28"/>
        </w:rPr>
        <w:t>инь</w:t>
      </w:r>
      <w:proofErr w:type="spellEnd"/>
      <w:r w:rsidR="002F50F0" w:rsidRPr="002F50F0">
        <w:rPr>
          <w:rFonts w:ascii="Times New Roman" w:hAnsi="Times New Roman" w:cs="Times New Roman"/>
          <w:sz w:val="28"/>
          <w:szCs w:val="28"/>
        </w:rPr>
        <w:t xml:space="preserve"> и </w:t>
      </w:r>
      <w:proofErr w:type="spellStart"/>
      <w:r w:rsidR="002F50F0" w:rsidRPr="002F50F0">
        <w:rPr>
          <w:rFonts w:ascii="Times New Roman" w:hAnsi="Times New Roman" w:cs="Times New Roman"/>
          <w:sz w:val="28"/>
          <w:szCs w:val="28"/>
        </w:rPr>
        <w:t>ян</w:t>
      </w:r>
      <w:proofErr w:type="spellEnd"/>
      <w:r w:rsidR="002F50F0" w:rsidRPr="002F50F0">
        <w:rPr>
          <w:rFonts w:ascii="Times New Roman" w:hAnsi="Times New Roman" w:cs="Times New Roman"/>
          <w:sz w:val="28"/>
          <w:szCs w:val="28"/>
        </w:rPr>
        <w:t xml:space="preserve"> – основа китайской культуры. Архитектура как модель Вселенной. Древняя столица </w:t>
      </w:r>
      <w:proofErr w:type="spellStart"/>
      <w:r w:rsidR="002F50F0" w:rsidRPr="002F50F0">
        <w:rPr>
          <w:rFonts w:ascii="Times New Roman" w:hAnsi="Times New Roman" w:cs="Times New Roman"/>
          <w:sz w:val="28"/>
          <w:szCs w:val="28"/>
        </w:rPr>
        <w:t>Чанлань</w:t>
      </w:r>
      <w:proofErr w:type="spellEnd"/>
      <w:r w:rsidR="002F50F0" w:rsidRPr="002F50F0">
        <w:rPr>
          <w:rFonts w:ascii="Times New Roman" w:hAnsi="Times New Roman" w:cs="Times New Roman"/>
          <w:sz w:val="28"/>
          <w:szCs w:val="28"/>
        </w:rPr>
        <w:t xml:space="preserve"> – образец дворцовой застройки. Садово-парковое искусство.</w:t>
      </w:r>
    </w:p>
    <w:p w:rsidR="002F50F0" w:rsidRPr="002F50F0" w:rsidRDefault="001F6BBC"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Древняя Япония</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Культ природы – кредо японской архитектуры. Святилище </w:t>
      </w:r>
      <w:proofErr w:type="spellStart"/>
      <w:r w:rsidR="002F50F0" w:rsidRPr="002F50F0">
        <w:rPr>
          <w:rFonts w:ascii="Times New Roman" w:hAnsi="Times New Roman" w:cs="Times New Roman"/>
          <w:sz w:val="28"/>
          <w:szCs w:val="28"/>
        </w:rPr>
        <w:t>Аматэрасу</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Исе</w:t>
      </w:r>
      <w:proofErr w:type="spellEnd"/>
      <w:r w:rsidR="002F50F0" w:rsidRPr="002F50F0">
        <w:rPr>
          <w:rFonts w:ascii="Times New Roman" w:hAnsi="Times New Roman" w:cs="Times New Roman"/>
          <w:sz w:val="28"/>
          <w:szCs w:val="28"/>
        </w:rPr>
        <w:t>. Японский дом – «прибежище пустоты». Японские сады – сплав мифологии синтоизма и философско-религиозных воззрений буддизма. Типы японских садов.</w:t>
      </w:r>
    </w:p>
    <w:p w:rsidR="00BD64B9" w:rsidRDefault="00BD64B9" w:rsidP="00DF4938">
      <w:pPr>
        <w:spacing w:after="0" w:line="240" w:lineRule="auto"/>
        <w:ind w:firstLine="567"/>
        <w:jc w:val="center"/>
        <w:rPr>
          <w:rFonts w:ascii="Times New Roman" w:hAnsi="Times New Roman" w:cs="Times New Roman"/>
          <w:b/>
          <w:sz w:val="28"/>
          <w:szCs w:val="28"/>
        </w:rPr>
      </w:pPr>
    </w:p>
    <w:p w:rsidR="002F50F0" w:rsidRPr="001F6BBC" w:rsidRDefault="001F6BBC" w:rsidP="00DF4938">
      <w:pPr>
        <w:spacing w:after="0" w:line="240" w:lineRule="auto"/>
        <w:ind w:firstLine="567"/>
        <w:jc w:val="center"/>
        <w:rPr>
          <w:rFonts w:ascii="Times New Roman" w:hAnsi="Times New Roman" w:cs="Times New Roman"/>
          <w:b/>
          <w:sz w:val="28"/>
          <w:szCs w:val="28"/>
        </w:rPr>
      </w:pPr>
      <w:r w:rsidRPr="001F6BBC">
        <w:rPr>
          <w:rFonts w:ascii="Times New Roman" w:hAnsi="Times New Roman" w:cs="Times New Roman"/>
          <w:b/>
          <w:sz w:val="28"/>
          <w:szCs w:val="28"/>
        </w:rPr>
        <w:t>Античная культура</w:t>
      </w:r>
    </w:p>
    <w:p w:rsidR="002F50F0" w:rsidRPr="002F50F0" w:rsidRDefault="001F6BBC"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Древняя Греция</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Эстетика равновесия сил – основа греческой античности. Греческий храм – архитектурный образ союза людей и богов. Афинский Акрополь – идеал красоты Древней Греции. Парфенон – образец высокой классики и отражение мифологической, идеологической, эстетической программы афинского Акрополя. Греческий рельеф – пластический образ синтеза архитектурных форм и декора храма. Эволюция греческого рельефа от архаики до высокой классики. Метопы храма Афины в </w:t>
      </w:r>
      <w:proofErr w:type="spellStart"/>
      <w:r w:rsidR="002F50F0" w:rsidRPr="002F50F0">
        <w:rPr>
          <w:rFonts w:ascii="Times New Roman" w:hAnsi="Times New Roman" w:cs="Times New Roman"/>
          <w:sz w:val="28"/>
          <w:szCs w:val="28"/>
        </w:rPr>
        <w:t>Селинунте</w:t>
      </w:r>
      <w:proofErr w:type="spellEnd"/>
      <w:r w:rsidR="002F50F0" w:rsidRPr="002F50F0">
        <w:rPr>
          <w:rFonts w:ascii="Times New Roman" w:hAnsi="Times New Roman" w:cs="Times New Roman"/>
          <w:sz w:val="28"/>
          <w:szCs w:val="28"/>
        </w:rPr>
        <w:t xml:space="preserve">. Метопы храма Зевса в Олимпии. Метопы и ионический фриз Парфенона в Афинах. Греческая скульптура – художественное воплощение мироощущения древних греков. Эволюция греческой скульптуры от архаики до поздней классики. </w:t>
      </w:r>
      <w:proofErr w:type="spellStart"/>
      <w:r w:rsidR="002F50F0" w:rsidRPr="002F50F0">
        <w:rPr>
          <w:rFonts w:ascii="Times New Roman" w:hAnsi="Times New Roman" w:cs="Times New Roman"/>
          <w:sz w:val="28"/>
          <w:szCs w:val="28"/>
        </w:rPr>
        <w:t>Куросы</w:t>
      </w:r>
      <w:proofErr w:type="spellEnd"/>
      <w:r w:rsidR="002F50F0" w:rsidRPr="002F50F0">
        <w:rPr>
          <w:rFonts w:ascii="Times New Roman" w:hAnsi="Times New Roman" w:cs="Times New Roman"/>
          <w:sz w:val="28"/>
          <w:szCs w:val="28"/>
        </w:rPr>
        <w:t xml:space="preserve"> и коры. Статуя </w:t>
      </w:r>
      <w:proofErr w:type="spellStart"/>
      <w:r w:rsidR="002F50F0" w:rsidRPr="002F50F0">
        <w:rPr>
          <w:rFonts w:ascii="Times New Roman" w:hAnsi="Times New Roman" w:cs="Times New Roman"/>
          <w:sz w:val="28"/>
          <w:szCs w:val="28"/>
        </w:rPr>
        <w:t>Диадумена</w:t>
      </w:r>
      <w:proofErr w:type="spellEnd"/>
      <w:r w:rsidR="002F50F0" w:rsidRPr="002F50F0">
        <w:rPr>
          <w:rFonts w:ascii="Times New Roman" w:hAnsi="Times New Roman" w:cs="Times New Roman"/>
          <w:sz w:val="28"/>
          <w:szCs w:val="28"/>
        </w:rPr>
        <w:t xml:space="preserve"> – образец геометрического стиля </w:t>
      </w:r>
      <w:proofErr w:type="spellStart"/>
      <w:r w:rsidR="002F50F0" w:rsidRPr="002F50F0">
        <w:rPr>
          <w:rFonts w:ascii="Times New Roman" w:hAnsi="Times New Roman" w:cs="Times New Roman"/>
          <w:sz w:val="28"/>
          <w:szCs w:val="28"/>
        </w:rPr>
        <w:t>Поликлета</w:t>
      </w:r>
      <w:proofErr w:type="spellEnd"/>
      <w:r w:rsidR="002F50F0" w:rsidRPr="002F50F0">
        <w:rPr>
          <w:rFonts w:ascii="Times New Roman" w:hAnsi="Times New Roman" w:cs="Times New Roman"/>
          <w:sz w:val="28"/>
          <w:szCs w:val="28"/>
        </w:rPr>
        <w:t xml:space="preserve">. Скульптура Фидия – вершина греческой пластики. Новая красота поздней классики. </w:t>
      </w:r>
      <w:proofErr w:type="spellStart"/>
      <w:r w:rsidR="002F50F0" w:rsidRPr="002F50F0">
        <w:rPr>
          <w:rFonts w:ascii="Times New Roman" w:hAnsi="Times New Roman" w:cs="Times New Roman"/>
          <w:sz w:val="28"/>
          <w:szCs w:val="28"/>
        </w:rPr>
        <w:t>Скопас</w:t>
      </w:r>
      <w:proofErr w:type="spellEnd"/>
      <w:r w:rsidR="002F50F0" w:rsidRPr="002F50F0">
        <w:rPr>
          <w:rFonts w:ascii="Times New Roman" w:hAnsi="Times New Roman" w:cs="Times New Roman"/>
          <w:sz w:val="28"/>
          <w:szCs w:val="28"/>
        </w:rPr>
        <w:t xml:space="preserve">. Синтез восточных и античных традиций в эллинизме. Гигантизм архитектурных форм. Экспрессия и натурализм скульптурного декора. Алтарь Зевса в Пергаме. Родосская школа: Лаокоон, Ника </w:t>
      </w:r>
      <w:proofErr w:type="spellStart"/>
      <w:r w:rsidR="002F50F0" w:rsidRPr="002F50F0">
        <w:rPr>
          <w:rFonts w:ascii="Times New Roman" w:hAnsi="Times New Roman" w:cs="Times New Roman"/>
          <w:sz w:val="28"/>
          <w:szCs w:val="28"/>
        </w:rPr>
        <w:t>Самофракийская</w:t>
      </w:r>
      <w:proofErr w:type="spellEnd"/>
      <w:r w:rsidR="002F50F0" w:rsidRPr="002F50F0">
        <w:rPr>
          <w:rFonts w:ascii="Times New Roman" w:hAnsi="Times New Roman" w:cs="Times New Roman"/>
          <w:sz w:val="28"/>
          <w:szCs w:val="28"/>
        </w:rPr>
        <w:t xml:space="preserve">. Сюжетный характер греческой вазописи. Человек и рок в древнегреческом театре. Миф об </w:t>
      </w:r>
      <w:proofErr w:type="spellStart"/>
      <w:r w:rsidR="002F50F0" w:rsidRPr="002F50F0">
        <w:rPr>
          <w:rFonts w:ascii="Times New Roman" w:hAnsi="Times New Roman" w:cs="Times New Roman"/>
          <w:sz w:val="28"/>
          <w:szCs w:val="28"/>
        </w:rPr>
        <w:t>Атридах</w:t>
      </w:r>
      <w:proofErr w:type="spellEnd"/>
      <w:r w:rsidR="002F50F0" w:rsidRPr="002F50F0">
        <w:rPr>
          <w:rFonts w:ascii="Times New Roman" w:hAnsi="Times New Roman" w:cs="Times New Roman"/>
          <w:sz w:val="28"/>
          <w:szCs w:val="28"/>
        </w:rPr>
        <w:t>. Эсхил. «Орестея». Софокл. «Электра». Еврипид. «Электра».</w:t>
      </w:r>
    </w:p>
    <w:p w:rsidR="002F50F0" w:rsidRPr="002F50F0" w:rsidRDefault="001F6BBC"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Древний Рим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Архитектура как зеркало величия государства. Римская ячейка – модуль римской архитектуры. Специфика римского градостроительства. Пантеон – образец синтеза греческих и римских строительных идеалов. Архитектура, декор, мебель римского дома. Дом </w:t>
      </w:r>
      <w:proofErr w:type="spellStart"/>
      <w:r w:rsidR="002F50F0" w:rsidRPr="002F50F0">
        <w:rPr>
          <w:rFonts w:ascii="Times New Roman" w:hAnsi="Times New Roman" w:cs="Times New Roman"/>
          <w:sz w:val="28"/>
          <w:szCs w:val="28"/>
        </w:rPr>
        <w:t>Веттиев</w:t>
      </w:r>
      <w:proofErr w:type="spellEnd"/>
      <w:r w:rsidR="002F50F0" w:rsidRPr="002F50F0">
        <w:rPr>
          <w:rFonts w:ascii="Times New Roman" w:hAnsi="Times New Roman" w:cs="Times New Roman"/>
          <w:sz w:val="28"/>
          <w:szCs w:val="28"/>
        </w:rPr>
        <w:t xml:space="preserve"> в Помпеях. Вилла </w:t>
      </w:r>
      <w:proofErr w:type="spellStart"/>
      <w:r w:rsidR="002F50F0" w:rsidRPr="002F50F0">
        <w:rPr>
          <w:rFonts w:ascii="Times New Roman" w:hAnsi="Times New Roman" w:cs="Times New Roman"/>
          <w:sz w:val="28"/>
          <w:szCs w:val="28"/>
        </w:rPr>
        <w:t>Армерина</w:t>
      </w:r>
      <w:proofErr w:type="spellEnd"/>
      <w:r w:rsidR="002F50F0" w:rsidRPr="002F50F0">
        <w:rPr>
          <w:rFonts w:ascii="Times New Roman" w:hAnsi="Times New Roman" w:cs="Times New Roman"/>
          <w:sz w:val="28"/>
          <w:szCs w:val="28"/>
        </w:rPr>
        <w:t xml:space="preserve"> на Сицилии. Скульптурный портрет.</w:t>
      </w:r>
    </w:p>
    <w:p w:rsidR="00BD64B9" w:rsidRDefault="00BD64B9" w:rsidP="00DF4938">
      <w:pPr>
        <w:spacing w:after="0" w:line="240" w:lineRule="auto"/>
        <w:ind w:firstLine="567"/>
        <w:jc w:val="center"/>
        <w:rPr>
          <w:rFonts w:ascii="Times New Roman" w:hAnsi="Times New Roman" w:cs="Times New Roman"/>
          <w:b/>
          <w:sz w:val="28"/>
          <w:szCs w:val="28"/>
        </w:rPr>
      </w:pPr>
    </w:p>
    <w:p w:rsidR="00FF7E65" w:rsidRDefault="00FF7E65" w:rsidP="00DF4938">
      <w:pPr>
        <w:spacing w:after="0" w:line="240" w:lineRule="auto"/>
        <w:ind w:firstLine="567"/>
        <w:jc w:val="center"/>
        <w:rPr>
          <w:rFonts w:ascii="Times New Roman" w:hAnsi="Times New Roman" w:cs="Times New Roman"/>
          <w:b/>
          <w:sz w:val="28"/>
          <w:szCs w:val="28"/>
        </w:rPr>
      </w:pPr>
      <w:r w:rsidRPr="00FF7E65">
        <w:rPr>
          <w:rFonts w:ascii="Times New Roman" w:hAnsi="Times New Roman" w:cs="Times New Roman"/>
          <w:b/>
          <w:sz w:val="28"/>
          <w:szCs w:val="28"/>
        </w:rPr>
        <w:t>Художественная культура средних веков</w:t>
      </w:r>
    </w:p>
    <w:p w:rsidR="000F7AA9" w:rsidRPr="002F50F0" w:rsidRDefault="000F7AA9"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Раннехристианское искусство</w:t>
      </w:r>
      <w:r w:rsidR="00BD64B9">
        <w:rPr>
          <w:rFonts w:ascii="Times New Roman" w:hAnsi="Times New Roman" w:cs="Times New Roman"/>
          <w:b/>
          <w:sz w:val="28"/>
          <w:szCs w:val="28"/>
        </w:rPr>
        <w:t xml:space="preserve">. </w:t>
      </w:r>
      <w:r w:rsidRPr="002F50F0">
        <w:rPr>
          <w:rFonts w:ascii="Times New Roman" w:hAnsi="Times New Roman" w:cs="Times New Roman"/>
          <w:sz w:val="28"/>
          <w:szCs w:val="28"/>
        </w:rPr>
        <w:t xml:space="preserve">Типы раннехристианских храмов: ротонда и базилика. Мозаичный декор. Мавзолей </w:t>
      </w:r>
      <w:proofErr w:type="spellStart"/>
      <w:r w:rsidRPr="002F50F0">
        <w:rPr>
          <w:rFonts w:ascii="Times New Roman" w:hAnsi="Times New Roman" w:cs="Times New Roman"/>
          <w:sz w:val="28"/>
          <w:szCs w:val="28"/>
        </w:rPr>
        <w:t>Констанции</w:t>
      </w:r>
      <w:proofErr w:type="spellEnd"/>
      <w:r w:rsidRPr="002F50F0">
        <w:rPr>
          <w:rFonts w:ascii="Times New Roman" w:hAnsi="Times New Roman" w:cs="Times New Roman"/>
          <w:sz w:val="28"/>
          <w:szCs w:val="28"/>
        </w:rPr>
        <w:t xml:space="preserve"> в Риме. </w:t>
      </w:r>
      <w:r w:rsidRPr="002F50F0">
        <w:rPr>
          <w:rFonts w:ascii="Times New Roman" w:hAnsi="Times New Roman" w:cs="Times New Roman"/>
          <w:sz w:val="28"/>
          <w:szCs w:val="28"/>
        </w:rPr>
        <w:lastRenderedPageBreak/>
        <w:t xml:space="preserve">Мавзолей Галлы </w:t>
      </w:r>
      <w:proofErr w:type="spellStart"/>
      <w:r w:rsidRPr="002F50F0">
        <w:rPr>
          <w:rFonts w:ascii="Times New Roman" w:hAnsi="Times New Roman" w:cs="Times New Roman"/>
          <w:sz w:val="28"/>
          <w:szCs w:val="28"/>
        </w:rPr>
        <w:t>Плацидии</w:t>
      </w:r>
      <w:proofErr w:type="spellEnd"/>
      <w:r w:rsidRPr="002F50F0">
        <w:rPr>
          <w:rFonts w:ascii="Times New Roman" w:hAnsi="Times New Roman" w:cs="Times New Roman"/>
          <w:sz w:val="28"/>
          <w:szCs w:val="28"/>
        </w:rPr>
        <w:t xml:space="preserve"> в Равенне. Базилика Санта-Мария </w:t>
      </w:r>
      <w:proofErr w:type="spellStart"/>
      <w:r w:rsidRPr="002F50F0">
        <w:rPr>
          <w:rFonts w:ascii="Times New Roman" w:hAnsi="Times New Roman" w:cs="Times New Roman"/>
          <w:sz w:val="28"/>
          <w:szCs w:val="28"/>
        </w:rPr>
        <w:t>Маджоре</w:t>
      </w:r>
      <w:proofErr w:type="spellEnd"/>
      <w:r w:rsidRPr="002F50F0">
        <w:rPr>
          <w:rFonts w:ascii="Times New Roman" w:hAnsi="Times New Roman" w:cs="Times New Roman"/>
          <w:sz w:val="28"/>
          <w:szCs w:val="28"/>
        </w:rPr>
        <w:t xml:space="preserve"> в Риме. Христианская символика.</w:t>
      </w:r>
    </w:p>
    <w:p w:rsidR="002F50F0" w:rsidRPr="002F50F0" w:rsidRDefault="00FF7E65"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Византия и древняя Русь</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Византийский стиль в архитектуре. Центрально-купольная базилика Св. Софии в Константинополе – модель Космоса. Эстетика парения – основа архитектуры крестово-купольного византийского храма. Порядок размещения декора – свидетельство единства Церкви земной и небесной. Церковь Санта-Мария </w:t>
      </w:r>
      <w:proofErr w:type="spellStart"/>
      <w:r w:rsidR="002F50F0" w:rsidRPr="002F50F0">
        <w:rPr>
          <w:rFonts w:ascii="Times New Roman" w:hAnsi="Times New Roman" w:cs="Times New Roman"/>
          <w:sz w:val="28"/>
          <w:szCs w:val="28"/>
        </w:rPr>
        <w:t>дель</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Аммеральо</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Марторана</w:t>
      </w:r>
      <w:proofErr w:type="spellEnd"/>
      <w:r w:rsidR="002F50F0" w:rsidRPr="002F50F0">
        <w:rPr>
          <w:rFonts w:ascii="Times New Roman" w:hAnsi="Times New Roman" w:cs="Times New Roman"/>
          <w:sz w:val="28"/>
          <w:szCs w:val="28"/>
        </w:rPr>
        <w:t>) в Палермо. Стилистическое многообразие древнерусских крестово-купольных храмов (киевская, владимиро-суздальская, новгородская, московская школы). Ренессансные тенденции в архитектуре Архангельского собора Московского Кремля. Шатровый храм как образный синтез храма-кивория и ренессансных архитектурных элементов. Церковь Вознесения в селе Коломенском. Византийский стиль в мозаичном декоре. Собор Св. Софии в Константинополе. Византийский стиль в иконописи. Образ Спаса и святых в творчестве Феофана Грека. Московская школа иконописи. Андрей Рублев. Икона «Троица» – символ национального единения. Высокий русский иконостас – символ становления Церкви воинствующей и связи Ветхого и Нового Заветов. Знаменный распев. Орнаментальность русского искусства в деревянной резьбе, мебели, шитье, изделиях прикладного искусства – синтез византийских и национальных традиций.</w:t>
      </w:r>
    </w:p>
    <w:p w:rsidR="002F50F0" w:rsidRPr="002F50F0" w:rsidRDefault="00FF7E65" w:rsidP="00BD64B9">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Культура Западной Европы</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«Каролингское Возрождение». Архитектура и декор </w:t>
      </w:r>
      <w:proofErr w:type="spellStart"/>
      <w:r w:rsidR="002F50F0" w:rsidRPr="002F50F0">
        <w:rPr>
          <w:rFonts w:ascii="Times New Roman" w:hAnsi="Times New Roman" w:cs="Times New Roman"/>
          <w:sz w:val="28"/>
          <w:szCs w:val="28"/>
        </w:rPr>
        <w:t>дороманских</w:t>
      </w:r>
      <w:proofErr w:type="spellEnd"/>
      <w:r w:rsidR="002F50F0" w:rsidRPr="002F50F0">
        <w:rPr>
          <w:rFonts w:ascii="Times New Roman" w:hAnsi="Times New Roman" w:cs="Times New Roman"/>
          <w:sz w:val="28"/>
          <w:szCs w:val="28"/>
        </w:rPr>
        <w:t xml:space="preserve"> культовых зданий. Капелла Карла Великого в </w:t>
      </w:r>
      <w:proofErr w:type="spellStart"/>
      <w:r w:rsidR="002F50F0" w:rsidRPr="002F50F0">
        <w:rPr>
          <w:rFonts w:ascii="Times New Roman" w:hAnsi="Times New Roman" w:cs="Times New Roman"/>
          <w:sz w:val="28"/>
          <w:szCs w:val="28"/>
        </w:rPr>
        <w:t>Ахене</w:t>
      </w:r>
      <w:proofErr w:type="spellEnd"/>
      <w:r w:rsidR="002F50F0" w:rsidRPr="002F50F0">
        <w:rPr>
          <w:rFonts w:ascii="Times New Roman" w:hAnsi="Times New Roman" w:cs="Times New Roman"/>
          <w:sz w:val="28"/>
          <w:szCs w:val="28"/>
        </w:rPr>
        <w:t xml:space="preserve">. Базилика Сен-Мишель де </w:t>
      </w:r>
      <w:proofErr w:type="spellStart"/>
      <w:r w:rsidR="002F50F0" w:rsidRPr="002F50F0">
        <w:rPr>
          <w:rFonts w:ascii="Times New Roman" w:hAnsi="Times New Roman" w:cs="Times New Roman"/>
          <w:sz w:val="28"/>
          <w:szCs w:val="28"/>
        </w:rPr>
        <w:t>Кюкса</w:t>
      </w:r>
      <w:proofErr w:type="spellEnd"/>
      <w:r w:rsidR="002F50F0" w:rsidRPr="002F50F0">
        <w:rPr>
          <w:rFonts w:ascii="Times New Roman" w:hAnsi="Times New Roman" w:cs="Times New Roman"/>
          <w:sz w:val="28"/>
          <w:szCs w:val="28"/>
        </w:rPr>
        <w:t xml:space="preserve"> в Лангедоке. Церковь Санкт-</w:t>
      </w:r>
      <w:proofErr w:type="spellStart"/>
      <w:r w:rsidR="002F50F0" w:rsidRPr="002F50F0">
        <w:rPr>
          <w:rFonts w:ascii="Times New Roman" w:hAnsi="Times New Roman" w:cs="Times New Roman"/>
          <w:sz w:val="28"/>
          <w:szCs w:val="28"/>
        </w:rPr>
        <w:t>Иоханн</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Мюстере</w:t>
      </w:r>
      <w:proofErr w:type="spellEnd"/>
      <w:r w:rsidR="002F50F0" w:rsidRPr="002F50F0">
        <w:rPr>
          <w:rFonts w:ascii="Times New Roman" w:hAnsi="Times New Roman" w:cs="Times New Roman"/>
          <w:sz w:val="28"/>
          <w:szCs w:val="28"/>
        </w:rPr>
        <w:t xml:space="preserve">. Энергия роста – кредо западноевропейской архитектуры. Отображение жизни человека Средних веков в архитектуре, каменном и фресковом декоре романских монастырских базилик. Аббатство Сен-Пьер в </w:t>
      </w:r>
      <w:proofErr w:type="spellStart"/>
      <w:r w:rsidR="002F50F0" w:rsidRPr="002F50F0">
        <w:rPr>
          <w:rFonts w:ascii="Times New Roman" w:hAnsi="Times New Roman" w:cs="Times New Roman"/>
          <w:sz w:val="28"/>
          <w:szCs w:val="28"/>
        </w:rPr>
        <w:t>Муассаке</w:t>
      </w:r>
      <w:proofErr w:type="spellEnd"/>
      <w:r w:rsidR="002F50F0" w:rsidRPr="002F50F0">
        <w:rPr>
          <w:rFonts w:ascii="Times New Roman" w:hAnsi="Times New Roman" w:cs="Times New Roman"/>
          <w:sz w:val="28"/>
          <w:szCs w:val="28"/>
        </w:rPr>
        <w:t>. Церковь Санкт-</w:t>
      </w:r>
      <w:proofErr w:type="spellStart"/>
      <w:r w:rsidR="002F50F0" w:rsidRPr="002F50F0">
        <w:rPr>
          <w:rFonts w:ascii="Times New Roman" w:hAnsi="Times New Roman" w:cs="Times New Roman"/>
          <w:sz w:val="28"/>
          <w:szCs w:val="28"/>
        </w:rPr>
        <w:t>Иоханн</w:t>
      </w:r>
      <w:proofErr w:type="spellEnd"/>
      <w:r w:rsidR="002F50F0" w:rsidRPr="002F50F0">
        <w:rPr>
          <w:rFonts w:ascii="Times New Roman" w:hAnsi="Times New Roman" w:cs="Times New Roman"/>
          <w:sz w:val="28"/>
          <w:szCs w:val="28"/>
        </w:rPr>
        <w:t xml:space="preserve"> в </w:t>
      </w:r>
      <w:proofErr w:type="spellStart"/>
      <w:r w:rsidR="002F50F0" w:rsidRPr="002F50F0">
        <w:rPr>
          <w:rFonts w:ascii="Times New Roman" w:hAnsi="Times New Roman" w:cs="Times New Roman"/>
          <w:sz w:val="28"/>
          <w:szCs w:val="28"/>
        </w:rPr>
        <w:t>Мюстере</w:t>
      </w:r>
      <w:proofErr w:type="spellEnd"/>
      <w:r w:rsidR="002F50F0" w:rsidRPr="002F50F0">
        <w:rPr>
          <w:rFonts w:ascii="Times New Roman" w:hAnsi="Times New Roman" w:cs="Times New Roman"/>
          <w:sz w:val="28"/>
          <w:szCs w:val="28"/>
        </w:rPr>
        <w:t xml:space="preserve">. Готический храм – образ мира. Архитектура, скульптура, витраж – символ связи Ветхого и Нового Заветов. Собор </w:t>
      </w:r>
      <w:proofErr w:type="spellStart"/>
      <w:r w:rsidR="002F50F0" w:rsidRPr="002F50F0">
        <w:rPr>
          <w:rFonts w:ascii="Times New Roman" w:hAnsi="Times New Roman" w:cs="Times New Roman"/>
          <w:sz w:val="28"/>
          <w:szCs w:val="28"/>
        </w:rPr>
        <w:t>Нотр</w:t>
      </w:r>
      <w:proofErr w:type="spellEnd"/>
      <w:r w:rsidR="002F50F0" w:rsidRPr="002F50F0">
        <w:rPr>
          <w:rFonts w:ascii="Times New Roman" w:hAnsi="Times New Roman" w:cs="Times New Roman"/>
          <w:sz w:val="28"/>
          <w:szCs w:val="28"/>
        </w:rPr>
        <w:t>-Дам в Шартре. Григорианский хорал. Эволюция стилистических черт Средневековья в интерьере замков (мебель, шпалеры, изделия прикладного искусства) и одежде. Книжная миниатюра.</w:t>
      </w:r>
    </w:p>
    <w:p w:rsidR="002F50F0" w:rsidRPr="002F50F0" w:rsidRDefault="00FF7E65" w:rsidP="00DF4938">
      <w:pPr>
        <w:spacing w:after="0" w:line="240" w:lineRule="auto"/>
        <w:ind w:firstLine="567"/>
        <w:jc w:val="both"/>
        <w:rPr>
          <w:rFonts w:ascii="Times New Roman" w:hAnsi="Times New Roman" w:cs="Times New Roman"/>
          <w:sz w:val="28"/>
          <w:szCs w:val="28"/>
        </w:rPr>
      </w:pPr>
      <w:proofErr w:type="spellStart"/>
      <w:r w:rsidRPr="00BD64B9">
        <w:rPr>
          <w:rFonts w:ascii="Times New Roman" w:hAnsi="Times New Roman" w:cs="Times New Roman"/>
          <w:b/>
          <w:sz w:val="28"/>
          <w:szCs w:val="28"/>
        </w:rPr>
        <w:t>Арабо</w:t>
      </w:r>
      <w:proofErr w:type="spellEnd"/>
      <w:r w:rsidRPr="00BD64B9">
        <w:rPr>
          <w:rFonts w:ascii="Times New Roman" w:hAnsi="Times New Roman" w:cs="Times New Roman"/>
          <w:b/>
          <w:sz w:val="28"/>
          <w:szCs w:val="28"/>
        </w:rPr>
        <w:t xml:space="preserve"> – мусульманская культура</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Образ мусульманского рая в архитектуре и орнаментальном декоре мечетей и мавзолеев. Купольная мечеть </w:t>
      </w:r>
      <w:proofErr w:type="spellStart"/>
      <w:r w:rsidR="002F50F0" w:rsidRPr="002F50F0">
        <w:rPr>
          <w:rFonts w:ascii="Times New Roman" w:hAnsi="Times New Roman" w:cs="Times New Roman"/>
          <w:sz w:val="28"/>
          <w:szCs w:val="28"/>
        </w:rPr>
        <w:t>Куббат</w:t>
      </w:r>
      <w:proofErr w:type="spellEnd"/>
      <w:r w:rsidR="002F50F0" w:rsidRPr="002F50F0">
        <w:rPr>
          <w:rFonts w:ascii="Times New Roman" w:hAnsi="Times New Roman" w:cs="Times New Roman"/>
          <w:sz w:val="28"/>
          <w:szCs w:val="28"/>
        </w:rPr>
        <w:t>-ас-</w:t>
      </w:r>
      <w:proofErr w:type="spellStart"/>
      <w:r w:rsidR="002F50F0" w:rsidRPr="002F50F0">
        <w:rPr>
          <w:rFonts w:ascii="Times New Roman" w:hAnsi="Times New Roman" w:cs="Times New Roman"/>
          <w:sz w:val="28"/>
          <w:szCs w:val="28"/>
        </w:rPr>
        <w:t>Сахра</w:t>
      </w:r>
      <w:proofErr w:type="spellEnd"/>
      <w:r w:rsidR="002F50F0" w:rsidRPr="002F50F0">
        <w:rPr>
          <w:rFonts w:ascii="Times New Roman" w:hAnsi="Times New Roman" w:cs="Times New Roman"/>
          <w:sz w:val="28"/>
          <w:szCs w:val="28"/>
        </w:rPr>
        <w:t xml:space="preserve"> в Иерусалиме. Колонная мечеть </w:t>
      </w:r>
      <w:proofErr w:type="spellStart"/>
      <w:r w:rsidR="002F50F0" w:rsidRPr="002F50F0">
        <w:rPr>
          <w:rFonts w:ascii="Times New Roman" w:hAnsi="Times New Roman" w:cs="Times New Roman"/>
          <w:sz w:val="28"/>
          <w:szCs w:val="28"/>
        </w:rPr>
        <w:t>Омейядов</w:t>
      </w:r>
      <w:proofErr w:type="spellEnd"/>
      <w:r w:rsidR="002F50F0" w:rsidRPr="002F50F0">
        <w:rPr>
          <w:rFonts w:ascii="Times New Roman" w:hAnsi="Times New Roman" w:cs="Times New Roman"/>
          <w:sz w:val="28"/>
          <w:szCs w:val="28"/>
        </w:rPr>
        <w:t xml:space="preserve"> в Дамаске. Мавзолей Тадж-Махал в </w:t>
      </w:r>
      <w:proofErr w:type="spellStart"/>
      <w:r w:rsidR="002F50F0" w:rsidRPr="002F50F0">
        <w:rPr>
          <w:rFonts w:ascii="Times New Roman" w:hAnsi="Times New Roman" w:cs="Times New Roman"/>
          <w:sz w:val="28"/>
          <w:szCs w:val="28"/>
        </w:rPr>
        <w:t>Агре</w:t>
      </w:r>
      <w:proofErr w:type="spellEnd"/>
      <w:r w:rsidR="002F50F0" w:rsidRPr="002F50F0">
        <w:rPr>
          <w:rFonts w:ascii="Times New Roman" w:hAnsi="Times New Roman" w:cs="Times New Roman"/>
          <w:sz w:val="28"/>
          <w:szCs w:val="28"/>
        </w:rPr>
        <w:t xml:space="preserve">. Образ мусульманского рая в архитектуре и декоре дворцов. </w:t>
      </w:r>
      <w:proofErr w:type="spellStart"/>
      <w:r w:rsidR="002F50F0" w:rsidRPr="002F50F0">
        <w:rPr>
          <w:rFonts w:ascii="Times New Roman" w:hAnsi="Times New Roman" w:cs="Times New Roman"/>
          <w:sz w:val="28"/>
          <w:szCs w:val="28"/>
        </w:rPr>
        <w:t>Альгамбра</w:t>
      </w:r>
      <w:proofErr w:type="spellEnd"/>
      <w:r w:rsidR="002F50F0" w:rsidRPr="002F50F0">
        <w:rPr>
          <w:rFonts w:ascii="Times New Roman" w:hAnsi="Times New Roman" w:cs="Times New Roman"/>
          <w:sz w:val="28"/>
          <w:szCs w:val="28"/>
        </w:rPr>
        <w:t xml:space="preserve"> в Гранаде. Персидская миниатюра. </w:t>
      </w:r>
    </w:p>
    <w:p w:rsidR="00BD64B9" w:rsidRDefault="00BD64B9" w:rsidP="00DF4938">
      <w:pPr>
        <w:spacing w:after="0" w:line="240" w:lineRule="auto"/>
        <w:ind w:firstLine="567"/>
        <w:jc w:val="center"/>
        <w:rPr>
          <w:rFonts w:ascii="Times New Roman" w:hAnsi="Times New Roman" w:cs="Times New Roman"/>
          <w:b/>
          <w:sz w:val="28"/>
          <w:szCs w:val="28"/>
        </w:rPr>
      </w:pPr>
    </w:p>
    <w:p w:rsidR="002F50F0" w:rsidRPr="00B27DCB" w:rsidRDefault="00FF7E65" w:rsidP="00DF4938">
      <w:pPr>
        <w:spacing w:after="0" w:line="240" w:lineRule="auto"/>
        <w:ind w:firstLine="567"/>
        <w:jc w:val="center"/>
        <w:rPr>
          <w:rFonts w:ascii="Times New Roman" w:hAnsi="Times New Roman" w:cs="Times New Roman"/>
          <w:b/>
          <w:sz w:val="28"/>
          <w:szCs w:val="28"/>
        </w:rPr>
      </w:pPr>
      <w:r w:rsidRPr="00B27DCB">
        <w:rPr>
          <w:rFonts w:ascii="Times New Roman" w:hAnsi="Times New Roman" w:cs="Times New Roman"/>
          <w:b/>
          <w:sz w:val="28"/>
          <w:szCs w:val="28"/>
        </w:rPr>
        <w:t>Художественная культура эпохи Возрождения</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Возрождение в Италии</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Гуманизм – основа культуры Возрождения. Раннее Возрождение во Флоренции. Новое пространственно-временное восприятие мира. </w:t>
      </w:r>
      <w:proofErr w:type="spellStart"/>
      <w:r w:rsidR="002F50F0" w:rsidRPr="002F50F0">
        <w:rPr>
          <w:rFonts w:ascii="Times New Roman" w:hAnsi="Times New Roman" w:cs="Times New Roman"/>
          <w:sz w:val="28"/>
          <w:szCs w:val="28"/>
        </w:rPr>
        <w:t>Беноццо</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Гоццоли</w:t>
      </w:r>
      <w:proofErr w:type="spellEnd"/>
      <w:r w:rsidR="002F50F0" w:rsidRPr="002F50F0">
        <w:rPr>
          <w:rFonts w:ascii="Times New Roman" w:hAnsi="Times New Roman" w:cs="Times New Roman"/>
          <w:sz w:val="28"/>
          <w:szCs w:val="28"/>
        </w:rPr>
        <w:t>. Фресковый цикл «Шествие волхвов» в капелле дворца Медичи</w:t>
      </w:r>
      <w:r w:rsidR="00246C9C">
        <w:rPr>
          <w:rFonts w:ascii="Times New Roman" w:hAnsi="Times New Roman" w:cs="Times New Roman"/>
          <w:sz w:val="28"/>
          <w:szCs w:val="28"/>
        </w:rPr>
        <w:t>-</w:t>
      </w:r>
      <w:proofErr w:type="spellStart"/>
      <w:r w:rsidR="002F50F0" w:rsidRPr="002F50F0">
        <w:rPr>
          <w:rFonts w:ascii="Times New Roman" w:hAnsi="Times New Roman" w:cs="Times New Roman"/>
          <w:sz w:val="28"/>
          <w:szCs w:val="28"/>
        </w:rPr>
        <w:t>Риккарди</w:t>
      </w:r>
      <w:proofErr w:type="spellEnd"/>
      <w:r w:rsidR="002F50F0" w:rsidRPr="002F50F0">
        <w:rPr>
          <w:rFonts w:ascii="Times New Roman" w:hAnsi="Times New Roman" w:cs="Times New Roman"/>
          <w:sz w:val="28"/>
          <w:szCs w:val="28"/>
        </w:rPr>
        <w:t xml:space="preserve">. Воплощение ренессансной идеи «идеального» города в архитектуре. </w:t>
      </w:r>
      <w:proofErr w:type="spellStart"/>
      <w:r w:rsidR="002F50F0" w:rsidRPr="002F50F0">
        <w:rPr>
          <w:rFonts w:ascii="Times New Roman" w:hAnsi="Times New Roman" w:cs="Times New Roman"/>
          <w:sz w:val="28"/>
          <w:szCs w:val="28"/>
        </w:rPr>
        <w:t>Филиппо</w:t>
      </w:r>
      <w:proofErr w:type="spellEnd"/>
      <w:r w:rsidR="002F50F0" w:rsidRPr="002F50F0">
        <w:rPr>
          <w:rFonts w:ascii="Times New Roman" w:hAnsi="Times New Roman" w:cs="Times New Roman"/>
          <w:sz w:val="28"/>
          <w:szCs w:val="28"/>
        </w:rPr>
        <w:t xml:space="preserve"> Брунеллески. Ренессансный </w:t>
      </w:r>
      <w:r w:rsidR="002F50F0" w:rsidRPr="002F50F0">
        <w:rPr>
          <w:rFonts w:ascii="Times New Roman" w:hAnsi="Times New Roman" w:cs="Times New Roman"/>
          <w:sz w:val="28"/>
          <w:szCs w:val="28"/>
        </w:rPr>
        <w:lastRenderedPageBreak/>
        <w:t xml:space="preserve">реализм в живописи и скульптуре раннего Возрождения. Мазаччо. «Чудо со </w:t>
      </w:r>
      <w:proofErr w:type="spellStart"/>
      <w:r w:rsidR="002F50F0" w:rsidRPr="002F50F0">
        <w:rPr>
          <w:rFonts w:ascii="Times New Roman" w:hAnsi="Times New Roman" w:cs="Times New Roman"/>
          <w:sz w:val="28"/>
          <w:szCs w:val="28"/>
        </w:rPr>
        <w:t>статиром</w:t>
      </w:r>
      <w:proofErr w:type="spellEnd"/>
      <w:r w:rsidR="002F50F0" w:rsidRPr="002F50F0">
        <w:rPr>
          <w:rFonts w:ascii="Times New Roman" w:hAnsi="Times New Roman" w:cs="Times New Roman"/>
          <w:sz w:val="28"/>
          <w:szCs w:val="28"/>
        </w:rPr>
        <w:t xml:space="preserve">» в капелле </w:t>
      </w:r>
      <w:proofErr w:type="spellStart"/>
      <w:r w:rsidR="002F50F0" w:rsidRPr="002F50F0">
        <w:rPr>
          <w:rFonts w:ascii="Times New Roman" w:hAnsi="Times New Roman" w:cs="Times New Roman"/>
          <w:sz w:val="28"/>
          <w:szCs w:val="28"/>
        </w:rPr>
        <w:t>Бранкаччи</w:t>
      </w:r>
      <w:proofErr w:type="spellEnd"/>
      <w:r w:rsidR="002F50F0" w:rsidRPr="002F50F0">
        <w:rPr>
          <w:rFonts w:ascii="Times New Roman" w:hAnsi="Times New Roman" w:cs="Times New Roman"/>
          <w:sz w:val="28"/>
          <w:szCs w:val="28"/>
        </w:rPr>
        <w:t xml:space="preserve"> церкви Санта-Мария </w:t>
      </w:r>
      <w:proofErr w:type="spellStart"/>
      <w:r w:rsidR="002F50F0" w:rsidRPr="002F50F0">
        <w:rPr>
          <w:rFonts w:ascii="Times New Roman" w:hAnsi="Times New Roman" w:cs="Times New Roman"/>
          <w:sz w:val="28"/>
          <w:szCs w:val="28"/>
        </w:rPr>
        <w:t>дель</w:t>
      </w:r>
      <w:proofErr w:type="spellEnd"/>
      <w:r w:rsidR="002F50F0" w:rsidRPr="002F50F0">
        <w:rPr>
          <w:rFonts w:ascii="Times New Roman" w:hAnsi="Times New Roman" w:cs="Times New Roman"/>
          <w:sz w:val="28"/>
          <w:szCs w:val="28"/>
        </w:rPr>
        <w:t xml:space="preserve"> Кармине во Флоренции. Донателло. Статуя св. Георгия в церкви Ор Сан-</w:t>
      </w:r>
      <w:proofErr w:type="spellStart"/>
      <w:r w:rsidR="002F50F0" w:rsidRPr="002F50F0">
        <w:rPr>
          <w:rFonts w:ascii="Times New Roman" w:hAnsi="Times New Roman" w:cs="Times New Roman"/>
          <w:sz w:val="28"/>
          <w:szCs w:val="28"/>
        </w:rPr>
        <w:t>Микеле</w:t>
      </w:r>
      <w:proofErr w:type="spellEnd"/>
      <w:r w:rsidR="002F50F0" w:rsidRPr="002F50F0">
        <w:rPr>
          <w:rFonts w:ascii="Times New Roman" w:hAnsi="Times New Roman" w:cs="Times New Roman"/>
          <w:sz w:val="28"/>
          <w:szCs w:val="28"/>
        </w:rPr>
        <w:t xml:space="preserve"> во Флоренции. Рельеф «Пир Ирода» в Сиене. Высокое Возрождение. Качественные изменения в живописи. Новая красота и магия пространства. Леонардо да Винчи. «Мадонна </w:t>
      </w:r>
      <w:proofErr w:type="spellStart"/>
      <w:r w:rsidR="002F50F0" w:rsidRPr="002F50F0">
        <w:rPr>
          <w:rFonts w:ascii="Times New Roman" w:hAnsi="Times New Roman" w:cs="Times New Roman"/>
          <w:sz w:val="28"/>
          <w:szCs w:val="28"/>
        </w:rPr>
        <w:t>Литта</w:t>
      </w:r>
      <w:proofErr w:type="spellEnd"/>
      <w:r w:rsidR="002F50F0" w:rsidRPr="002F50F0">
        <w:rPr>
          <w:rFonts w:ascii="Times New Roman" w:hAnsi="Times New Roman" w:cs="Times New Roman"/>
          <w:sz w:val="28"/>
          <w:szCs w:val="28"/>
        </w:rPr>
        <w:t xml:space="preserve">», «Джоконда» (портрет </w:t>
      </w:r>
      <w:proofErr w:type="spellStart"/>
      <w:r w:rsidR="002F50F0" w:rsidRPr="002F50F0">
        <w:rPr>
          <w:rFonts w:ascii="Times New Roman" w:hAnsi="Times New Roman" w:cs="Times New Roman"/>
          <w:sz w:val="28"/>
          <w:szCs w:val="28"/>
        </w:rPr>
        <w:t>Моны</w:t>
      </w:r>
      <w:proofErr w:type="spellEnd"/>
      <w:r w:rsidR="002F50F0" w:rsidRPr="002F50F0">
        <w:rPr>
          <w:rFonts w:ascii="Times New Roman" w:hAnsi="Times New Roman" w:cs="Times New Roman"/>
          <w:sz w:val="28"/>
          <w:szCs w:val="28"/>
        </w:rPr>
        <w:t xml:space="preserve"> Лизы). Рафаэль Санти. «Обручение Марии». Образ Мадонны – идеальный сплав христианских и языческих представлений о красоте. «Сикстинская Мадонна». Скульптура. Микеланджело </w:t>
      </w:r>
      <w:proofErr w:type="spellStart"/>
      <w:r w:rsidR="002F50F0" w:rsidRPr="002F50F0">
        <w:rPr>
          <w:rFonts w:ascii="Times New Roman" w:hAnsi="Times New Roman" w:cs="Times New Roman"/>
          <w:sz w:val="28"/>
          <w:szCs w:val="28"/>
        </w:rPr>
        <w:t>Буонарроти</w:t>
      </w:r>
      <w:proofErr w:type="spellEnd"/>
      <w:r w:rsidR="002F50F0" w:rsidRPr="002F50F0">
        <w:rPr>
          <w:rFonts w:ascii="Times New Roman" w:hAnsi="Times New Roman" w:cs="Times New Roman"/>
          <w:sz w:val="28"/>
          <w:szCs w:val="28"/>
        </w:rPr>
        <w:t xml:space="preserve">. Образ человека-борца. Статуя Давида. Особенности венецианской школы живописи. Тициан. «Вакх и Ариадна», «Св. Себастьян», «Пастух и нимфа». Музыка эпохи Возрождения. Роль полифонии в развитии светских и культовых музыкальных жанров. Переход от «строгого письма» к мадригалу. Джованни да </w:t>
      </w:r>
      <w:proofErr w:type="spellStart"/>
      <w:r w:rsidR="002F50F0" w:rsidRPr="002F50F0">
        <w:rPr>
          <w:rFonts w:ascii="Times New Roman" w:hAnsi="Times New Roman" w:cs="Times New Roman"/>
          <w:sz w:val="28"/>
          <w:szCs w:val="28"/>
        </w:rPr>
        <w:t>Палестрина</w:t>
      </w:r>
      <w:proofErr w:type="spellEnd"/>
      <w:r w:rsidR="002F50F0" w:rsidRPr="002F50F0">
        <w:rPr>
          <w:rFonts w:ascii="Times New Roman" w:hAnsi="Times New Roman" w:cs="Times New Roman"/>
          <w:sz w:val="28"/>
          <w:szCs w:val="28"/>
        </w:rPr>
        <w:t xml:space="preserve">. Карло </w:t>
      </w:r>
      <w:proofErr w:type="spellStart"/>
      <w:r w:rsidR="002F50F0" w:rsidRPr="002F50F0">
        <w:rPr>
          <w:rFonts w:ascii="Times New Roman" w:hAnsi="Times New Roman" w:cs="Times New Roman"/>
          <w:sz w:val="28"/>
          <w:szCs w:val="28"/>
        </w:rPr>
        <w:t>Джезуальдо</w:t>
      </w:r>
      <w:proofErr w:type="spellEnd"/>
      <w:r w:rsidR="002F50F0" w:rsidRPr="002F50F0">
        <w:rPr>
          <w:rFonts w:ascii="Times New Roman" w:hAnsi="Times New Roman" w:cs="Times New Roman"/>
          <w:sz w:val="28"/>
          <w:szCs w:val="28"/>
        </w:rPr>
        <w:t>.</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Северное Возрождение</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Специфика Северного Возрождения. Смеховой характер Возрождения в Нидерландах. Питер Брейгель Старший (Мужицкий). «Битва Карнавала и Поста». Живописный цикл «Месяцы»: «Охотники на снегу». Мистический характер Возрождения в Германии. Альбрехт Дюрер. Гравюры из серии «Апокалипсис»: «Четыре всадника», «Трубный глас». Картина «Четыре апостола». Светский характер французского Ренессанса. Архитектура и интерьеры замка Франциска I и Генриха II в Фонтенбло как отражение новой эстетики. Театр Уильяма Шекспира – энциклопедия человеческих страстей.</w:t>
      </w:r>
    </w:p>
    <w:p w:rsidR="00BD64B9" w:rsidRDefault="00BD64B9" w:rsidP="00DF4938">
      <w:pPr>
        <w:spacing w:after="0" w:line="240" w:lineRule="auto"/>
        <w:ind w:firstLine="567"/>
        <w:jc w:val="center"/>
        <w:rPr>
          <w:rFonts w:ascii="Times New Roman" w:hAnsi="Times New Roman" w:cs="Times New Roman"/>
          <w:b/>
          <w:sz w:val="28"/>
          <w:szCs w:val="28"/>
        </w:rPr>
      </w:pPr>
    </w:p>
    <w:p w:rsidR="002F50F0" w:rsidRPr="00B27DCB" w:rsidRDefault="00B27DCB" w:rsidP="00DF4938">
      <w:pPr>
        <w:spacing w:after="0" w:line="240" w:lineRule="auto"/>
        <w:ind w:firstLine="567"/>
        <w:jc w:val="center"/>
        <w:rPr>
          <w:rFonts w:ascii="Times New Roman" w:hAnsi="Times New Roman" w:cs="Times New Roman"/>
          <w:b/>
          <w:sz w:val="28"/>
          <w:szCs w:val="28"/>
        </w:rPr>
      </w:pPr>
      <w:r w:rsidRPr="00B27DCB">
        <w:rPr>
          <w:rFonts w:ascii="Times New Roman" w:hAnsi="Times New Roman" w:cs="Times New Roman"/>
          <w:b/>
          <w:sz w:val="28"/>
          <w:szCs w:val="28"/>
        </w:rPr>
        <w:t xml:space="preserve">Художественная культура </w:t>
      </w:r>
      <w:r w:rsidR="000F7AA9">
        <w:rPr>
          <w:rFonts w:ascii="Times New Roman" w:hAnsi="Times New Roman" w:cs="Times New Roman"/>
          <w:b/>
          <w:sz w:val="28"/>
          <w:szCs w:val="28"/>
          <w:lang w:val="en-US"/>
        </w:rPr>
        <w:t>XVII</w:t>
      </w:r>
      <w:r w:rsidRPr="00B27DCB">
        <w:rPr>
          <w:rFonts w:ascii="Times New Roman" w:hAnsi="Times New Roman" w:cs="Times New Roman"/>
          <w:b/>
          <w:sz w:val="28"/>
          <w:szCs w:val="28"/>
        </w:rPr>
        <w:t xml:space="preserve"> века</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Барокко</w:t>
      </w:r>
      <w:r w:rsidR="00BD64B9" w:rsidRPr="00BD64B9">
        <w:rPr>
          <w:rFonts w:ascii="Times New Roman" w:hAnsi="Times New Roman" w:cs="Times New Roman"/>
          <w:b/>
          <w:sz w:val="28"/>
          <w:szCs w:val="28"/>
        </w:rPr>
        <w:t>.</w:t>
      </w:r>
      <w:r w:rsidR="00BD64B9">
        <w:rPr>
          <w:rFonts w:ascii="Times New Roman" w:hAnsi="Times New Roman" w:cs="Times New Roman"/>
          <w:sz w:val="28"/>
          <w:szCs w:val="28"/>
        </w:rPr>
        <w:t xml:space="preserve"> </w:t>
      </w:r>
      <w:r w:rsidR="002F50F0" w:rsidRPr="002F50F0">
        <w:rPr>
          <w:rFonts w:ascii="Times New Roman" w:hAnsi="Times New Roman" w:cs="Times New Roman"/>
          <w:sz w:val="28"/>
          <w:szCs w:val="28"/>
        </w:rPr>
        <w:t xml:space="preserve">Стили и направления в искусстве Нового времени. Новое мировосприятие в эпоху барокко и его отражение в искусстве. Лоренцо Бернини. Архитектурные ансамбли Рима. Специфика русского барокко. </w:t>
      </w:r>
      <w:proofErr w:type="spellStart"/>
      <w:r w:rsidR="002F50F0" w:rsidRPr="002F50F0">
        <w:rPr>
          <w:rFonts w:ascii="Times New Roman" w:hAnsi="Times New Roman" w:cs="Times New Roman"/>
          <w:sz w:val="28"/>
          <w:szCs w:val="28"/>
        </w:rPr>
        <w:t>Франческо</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Бартоломео</w:t>
      </w:r>
      <w:proofErr w:type="spellEnd"/>
      <w:r w:rsidR="002F50F0" w:rsidRPr="002F50F0">
        <w:rPr>
          <w:rFonts w:ascii="Times New Roman" w:hAnsi="Times New Roman" w:cs="Times New Roman"/>
          <w:sz w:val="28"/>
          <w:szCs w:val="28"/>
        </w:rPr>
        <w:t xml:space="preserve"> Растрелли. Архитектура и декор интерьеров Екатерининского дворца в Царском Селе. Взаимодействие тенденций барокко и реализма в живописи. «Большой стиль» Питера </w:t>
      </w:r>
      <w:proofErr w:type="spellStart"/>
      <w:r w:rsidR="002F50F0" w:rsidRPr="002F50F0">
        <w:rPr>
          <w:rFonts w:ascii="Times New Roman" w:hAnsi="Times New Roman" w:cs="Times New Roman"/>
          <w:sz w:val="28"/>
          <w:szCs w:val="28"/>
        </w:rPr>
        <w:t>Пауэла</w:t>
      </w:r>
      <w:proofErr w:type="spellEnd"/>
      <w:r w:rsidR="002F50F0" w:rsidRPr="002F50F0">
        <w:rPr>
          <w:rFonts w:ascii="Times New Roman" w:hAnsi="Times New Roman" w:cs="Times New Roman"/>
          <w:sz w:val="28"/>
          <w:szCs w:val="28"/>
        </w:rPr>
        <w:t xml:space="preserve"> Рубенса. Микеланджело Караваджо. «Обращение апостола Павла». Рембрандт </w:t>
      </w:r>
      <w:proofErr w:type="spellStart"/>
      <w:r w:rsidR="002F50F0" w:rsidRPr="002F50F0">
        <w:rPr>
          <w:rFonts w:ascii="Times New Roman" w:hAnsi="Times New Roman" w:cs="Times New Roman"/>
          <w:sz w:val="28"/>
          <w:szCs w:val="28"/>
        </w:rPr>
        <w:t>Харменс</w:t>
      </w:r>
      <w:proofErr w:type="spellEnd"/>
      <w:r w:rsidR="002F50F0" w:rsidRPr="002F50F0">
        <w:rPr>
          <w:rFonts w:ascii="Times New Roman" w:hAnsi="Times New Roman" w:cs="Times New Roman"/>
          <w:sz w:val="28"/>
          <w:szCs w:val="28"/>
        </w:rPr>
        <w:t xml:space="preserve"> Ван Рейн. «Пир Валтасара». Диего Веласкес. «Христос в доме Марфы». Музыка барокко. Опера Клаудио Монтеверди. </w:t>
      </w:r>
      <w:proofErr w:type="spellStart"/>
      <w:r w:rsidR="002F50F0" w:rsidRPr="002F50F0">
        <w:rPr>
          <w:rFonts w:ascii="Times New Roman" w:hAnsi="Times New Roman" w:cs="Times New Roman"/>
          <w:sz w:val="28"/>
          <w:szCs w:val="28"/>
        </w:rPr>
        <w:t>Сoncerto</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grosso</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Арканджело</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Корелли</w:t>
      </w:r>
      <w:proofErr w:type="spellEnd"/>
      <w:r w:rsidR="002F50F0" w:rsidRPr="002F50F0">
        <w:rPr>
          <w:rFonts w:ascii="Times New Roman" w:hAnsi="Times New Roman" w:cs="Times New Roman"/>
          <w:sz w:val="28"/>
          <w:szCs w:val="28"/>
        </w:rPr>
        <w:t>. Иоганн Себастьян Бах.</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Классицизм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«Большой королевский стиль» Людовика XIV – сплав классицизма в архитектуре дворца и регулярного парка Версаля с барокко в оформлении интерьеров (мебель, гобелены, плафоны). Классицизм в изобразительном искусстве Франции. Никола Пуссен. «Триумф Флоры». Театр французского классицизма. Пьер Корнель. «Гораций». Жан Расин. «</w:t>
      </w:r>
      <w:proofErr w:type="spellStart"/>
      <w:r w:rsidR="002F50F0" w:rsidRPr="002F50F0">
        <w:rPr>
          <w:rFonts w:ascii="Times New Roman" w:hAnsi="Times New Roman" w:cs="Times New Roman"/>
          <w:sz w:val="28"/>
          <w:szCs w:val="28"/>
        </w:rPr>
        <w:t>Андромаха</w:t>
      </w:r>
      <w:proofErr w:type="spellEnd"/>
      <w:r w:rsidR="002F50F0" w:rsidRPr="002F50F0">
        <w:rPr>
          <w:rFonts w:ascii="Times New Roman" w:hAnsi="Times New Roman" w:cs="Times New Roman"/>
          <w:sz w:val="28"/>
          <w:szCs w:val="28"/>
        </w:rPr>
        <w:t>». Комедии Мольера.</w:t>
      </w:r>
    </w:p>
    <w:p w:rsidR="00BD64B9" w:rsidRDefault="00BD64B9" w:rsidP="00DF4938">
      <w:pPr>
        <w:spacing w:after="0" w:line="240" w:lineRule="auto"/>
        <w:ind w:firstLine="567"/>
        <w:jc w:val="center"/>
        <w:rPr>
          <w:rFonts w:ascii="Times New Roman" w:hAnsi="Times New Roman" w:cs="Times New Roman"/>
          <w:b/>
          <w:sz w:val="28"/>
          <w:szCs w:val="28"/>
        </w:rPr>
      </w:pPr>
    </w:p>
    <w:p w:rsidR="00246C9C" w:rsidRDefault="00246C9C" w:rsidP="00DF4938">
      <w:pPr>
        <w:spacing w:after="0" w:line="240" w:lineRule="auto"/>
        <w:ind w:firstLine="567"/>
        <w:jc w:val="center"/>
        <w:rPr>
          <w:rFonts w:ascii="Times New Roman" w:hAnsi="Times New Roman" w:cs="Times New Roman"/>
          <w:b/>
          <w:sz w:val="28"/>
          <w:szCs w:val="28"/>
        </w:rPr>
      </w:pPr>
    </w:p>
    <w:p w:rsidR="00246C9C" w:rsidRDefault="00246C9C" w:rsidP="00DF4938">
      <w:pPr>
        <w:spacing w:after="0" w:line="240" w:lineRule="auto"/>
        <w:ind w:firstLine="567"/>
        <w:jc w:val="center"/>
        <w:rPr>
          <w:rFonts w:ascii="Times New Roman" w:hAnsi="Times New Roman" w:cs="Times New Roman"/>
          <w:b/>
          <w:sz w:val="28"/>
          <w:szCs w:val="28"/>
        </w:rPr>
      </w:pPr>
    </w:p>
    <w:p w:rsidR="00B27DCB" w:rsidRPr="00B27DCB" w:rsidRDefault="00B27DCB" w:rsidP="00DF4938">
      <w:pPr>
        <w:spacing w:after="0" w:line="240" w:lineRule="auto"/>
        <w:ind w:firstLine="567"/>
        <w:jc w:val="center"/>
        <w:rPr>
          <w:rFonts w:ascii="Times New Roman" w:hAnsi="Times New Roman" w:cs="Times New Roman"/>
          <w:b/>
          <w:sz w:val="28"/>
          <w:szCs w:val="28"/>
        </w:rPr>
      </w:pPr>
      <w:r w:rsidRPr="00B27DCB">
        <w:rPr>
          <w:rFonts w:ascii="Times New Roman" w:hAnsi="Times New Roman" w:cs="Times New Roman"/>
          <w:b/>
          <w:sz w:val="28"/>
          <w:szCs w:val="28"/>
        </w:rPr>
        <w:lastRenderedPageBreak/>
        <w:t xml:space="preserve">Художественная культура </w:t>
      </w:r>
      <w:r w:rsidRPr="00B27DCB">
        <w:rPr>
          <w:rFonts w:ascii="Times New Roman" w:hAnsi="Times New Roman" w:cs="Times New Roman"/>
          <w:b/>
          <w:sz w:val="28"/>
          <w:szCs w:val="28"/>
          <w:lang w:val="en-US"/>
        </w:rPr>
        <w:t>XVIII</w:t>
      </w:r>
      <w:r w:rsidRPr="00B27DCB">
        <w:rPr>
          <w:rFonts w:ascii="Times New Roman" w:hAnsi="Times New Roman" w:cs="Times New Roman"/>
          <w:b/>
          <w:sz w:val="28"/>
          <w:szCs w:val="28"/>
        </w:rPr>
        <w:t xml:space="preserve"> – начала </w:t>
      </w:r>
      <w:r w:rsidRPr="00B27DCB">
        <w:rPr>
          <w:rFonts w:ascii="Times New Roman" w:hAnsi="Times New Roman" w:cs="Times New Roman"/>
          <w:b/>
          <w:sz w:val="28"/>
          <w:szCs w:val="28"/>
          <w:lang w:val="en-US"/>
        </w:rPr>
        <w:t>XIX</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Рококо</w:t>
      </w:r>
      <w:r w:rsidR="00BD64B9" w:rsidRPr="00BD64B9">
        <w:rPr>
          <w:rFonts w:ascii="Times New Roman" w:hAnsi="Times New Roman" w:cs="Times New Roman"/>
          <w:b/>
          <w:sz w:val="28"/>
          <w:szCs w:val="28"/>
        </w:rPr>
        <w:t>.</w:t>
      </w:r>
      <w:r w:rsidR="00BD64B9">
        <w:rPr>
          <w:rFonts w:ascii="Times New Roman" w:hAnsi="Times New Roman" w:cs="Times New Roman"/>
          <w:sz w:val="28"/>
          <w:szCs w:val="28"/>
        </w:rPr>
        <w:t xml:space="preserve"> </w:t>
      </w:r>
      <w:r w:rsidR="002F50F0" w:rsidRPr="002F50F0">
        <w:rPr>
          <w:rFonts w:ascii="Times New Roman" w:hAnsi="Times New Roman" w:cs="Times New Roman"/>
          <w:sz w:val="28"/>
          <w:szCs w:val="28"/>
        </w:rPr>
        <w:t>«Галантные празднества» Антуана Ватто. Интерьер рококо. Живописные пасторали Франсуа Буше.</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Неоклассицизм. Ампир</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Эстетика Просвещения в музыке. Йозеф Гайдн. Вольфганг Амадей Моцарт. Людвиг </w:t>
      </w:r>
      <w:proofErr w:type="spellStart"/>
      <w:r w:rsidR="002F50F0" w:rsidRPr="002F50F0">
        <w:rPr>
          <w:rFonts w:ascii="Times New Roman" w:hAnsi="Times New Roman" w:cs="Times New Roman"/>
          <w:sz w:val="28"/>
          <w:szCs w:val="28"/>
        </w:rPr>
        <w:t>ван</w:t>
      </w:r>
      <w:proofErr w:type="spellEnd"/>
      <w:r w:rsidR="002F50F0" w:rsidRPr="002F50F0">
        <w:rPr>
          <w:rFonts w:ascii="Times New Roman" w:hAnsi="Times New Roman" w:cs="Times New Roman"/>
          <w:sz w:val="28"/>
          <w:szCs w:val="28"/>
        </w:rPr>
        <w:t xml:space="preserve"> Бетховен. Михаил Иванович Глинка. Эстетика Просвещения в архитектуре. Неоклассицизм и ампир в архитектурных ансамблях Парижа и Петербурга. Жак </w:t>
      </w:r>
      <w:proofErr w:type="spellStart"/>
      <w:r w:rsidR="002F50F0" w:rsidRPr="002F50F0">
        <w:rPr>
          <w:rFonts w:ascii="Times New Roman" w:hAnsi="Times New Roman" w:cs="Times New Roman"/>
          <w:sz w:val="28"/>
          <w:szCs w:val="28"/>
        </w:rPr>
        <w:t>Анж</w:t>
      </w:r>
      <w:proofErr w:type="spellEnd"/>
      <w:r w:rsidR="002F50F0" w:rsidRPr="002F50F0">
        <w:rPr>
          <w:rFonts w:ascii="Times New Roman" w:hAnsi="Times New Roman" w:cs="Times New Roman"/>
          <w:sz w:val="28"/>
          <w:szCs w:val="28"/>
        </w:rPr>
        <w:t xml:space="preserve"> Габриэль. Площадь Людовика XV в Париже. Карл Иванович Росси. Площадь Искусств в Петербурге. Интерьеры классицизма и ампира. Жак </w:t>
      </w:r>
      <w:proofErr w:type="spellStart"/>
      <w:r w:rsidR="002F50F0" w:rsidRPr="002F50F0">
        <w:rPr>
          <w:rFonts w:ascii="Times New Roman" w:hAnsi="Times New Roman" w:cs="Times New Roman"/>
          <w:sz w:val="28"/>
          <w:szCs w:val="28"/>
        </w:rPr>
        <w:t>Анж</w:t>
      </w:r>
      <w:proofErr w:type="spellEnd"/>
      <w:r w:rsidR="002F50F0" w:rsidRPr="002F50F0">
        <w:rPr>
          <w:rFonts w:ascii="Times New Roman" w:hAnsi="Times New Roman" w:cs="Times New Roman"/>
          <w:sz w:val="28"/>
          <w:szCs w:val="28"/>
        </w:rPr>
        <w:t xml:space="preserve"> Габриэль. Малый Трианон в Версале. Карл Иванович Росси. Белый зал Михайловского дворца в Петербурге. Эстетика Просвещения в живописи. Жак Луи Давид. «Клятва Горациев». Франсиско Гойя. «</w:t>
      </w:r>
      <w:proofErr w:type="spellStart"/>
      <w:r w:rsidR="002F50F0" w:rsidRPr="002F50F0">
        <w:rPr>
          <w:rFonts w:ascii="Times New Roman" w:hAnsi="Times New Roman" w:cs="Times New Roman"/>
          <w:sz w:val="28"/>
          <w:szCs w:val="28"/>
        </w:rPr>
        <w:t>Капричос</w:t>
      </w:r>
      <w:proofErr w:type="spellEnd"/>
      <w:r w:rsidR="002F50F0" w:rsidRPr="002F50F0">
        <w:rPr>
          <w:rFonts w:ascii="Times New Roman" w:hAnsi="Times New Roman" w:cs="Times New Roman"/>
          <w:sz w:val="28"/>
          <w:szCs w:val="28"/>
        </w:rPr>
        <w:t>». Классицистические каноны в русской академической живописи. Карл Павлович Брюллов. «Последний день Помпеи».</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Романтизм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Романтический идеал и его воплощение в музыке. Национальные школы. Франц Шуберт. Рихард Вагнер. Гектор Берлиоз. </w:t>
      </w:r>
      <w:proofErr w:type="spellStart"/>
      <w:r w:rsidR="002F50F0" w:rsidRPr="002F50F0">
        <w:rPr>
          <w:rFonts w:ascii="Times New Roman" w:hAnsi="Times New Roman" w:cs="Times New Roman"/>
          <w:sz w:val="28"/>
          <w:szCs w:val="28"/>
        </w:rPr>
        <w:t>Иоганнес</w:t>
      </w:r>
      <w:proofErr w:type="spellEnd"/>
      <w:r w:rsidR="002F50F0" w:rsidRPr="002F50F0">
        <w:rPr>
          <w:rFonts w:ascii="Times New Roman" w:hAnsi="Times New Roman" w:cs="Times New Roman"/>
          <w:sz w:val="28"/>
          <w:szCs w:val="28"/>
        </w:rPr>
        <w:t xml:space="preserve"> Брамс. Живопись романтизма. Ее роль в оформлении жилого интерьера. Величественное в немецкой пейзажной живописи. </w:t>
      </w:r>
      <w:proofErr w:type="spellStart"/>
      <w:r w:rsidR="002F50F0" w:rsidRPr="002F50F0">
        <w:rPr>
          <w:rFonts w:ascii="Times New Roman" w:hAnsi="Times New Roman" w:cs="Times New Roman"/>
          <w:sz w:val="28"/>
          <w:szCs w:val="28"/>
        </w:rPr>
        <w:t>Каспар</w:t>
      </w:r>
      <w:proofErr w:type="spellEnd"/>
      <w:r w:rsidR="002F50F0" w:rsidRPr="002F50F0">
        <w:rPr>
          <w:rFonts w:ascii="Times New Roman" w:hAnsi="Times New Roman" w:cs="Times New Roman"/>
          <w:sz w:val="28"/>
          <w:szCs w:val="28"/>
        </w:rPr>
        <w:t xml:space="preserve"> Давид Фридрих. «Меловые скалы на острове </w:t>
      </w:r>
      <w:proofErr w:type="spellStart"/>
      <w:r w:rsidR="002F50F0" w:rsidRPr="002F50F0">
        <w:rPr>
          <w:rFonts w:ascii="Times New Roman" w:hAnsi="Times New Roman" w:cs="Times New Roman"/>
          <w:sz w:val="28"/>
          <w:szCs w:val="28"/>
        </w:rPr>
        <w:t>Рюген</w:t>
      </w:r>
      <w:proofErr w:type="spellEnd"/>
      <w:r w:rsidR="002F50F0" w:rsidRPr="002F50F0">
        <w:rPr>
          <w:rFonts w:ascii="Times New Roman" w:hAnsi="Times New Roman" w:cs="Times New Roman"/>
          <w:sz w:val="28"/>
          <w:szCs w:val="28"/>
        </w:rPr>
        <w:t>».</w:t>
      </w:r>
    </w:p>
    <w:p w:rsidR="00BD64B9" w:rsidRDefault="00BD64B9" w:rsidP="00DF4938">
      <w:pPr>
        <w:spacing w:after="0" w:line="240" w:lineRule="auto"/>
        <w:ind w:firstLine="567"/>
        <w:jc w:val="both"/>
        <w:rPr>
          <w:rFonts w:ascii="Times New Roman" w:hAnsi="Times New Roman" w:cs="Times New Roman"/>
          <w:b/>
          <w:sz w:val="28"/>
          <w:szCs w:val="28"/>
        </w:rPr>
      </w:pPr>
    </w:p>
    <w:p w:rsidR="002F50F0" w:rsidRPr="00B27DCB" w:rsidRDefault="00B27DCB" w:rsidP="00BD64B9">
      <w:pPr>
        <w:spacing w:after="0" w:line="240" w:lineRule="auto"/>
        <w:ind w:firstLine="567"/>
        <w:jc w:val="center"/>
        <w:rPr>
          <w:rFonts w:ascii="Times New Roman" w:hAnsi="Times New Roman" w:cs="Times New Roman"/>
          <w:b/>
          <w:sz w:val="28"/>
          <w:szCs w:val="28"/>
        </w:rPr>
      </w:pPr>
      <w:r w:rsidRPr="00B27DCB">
        <w:rPr>
          <w:rFonts w:ascii="Times New Roman" w:hAnsi="Times New Roman" w:cs="Times New Roman"/>
          <w:b/>
          <w:sz w:val="28"/>
          <w:szCs w:val="28"/>
        </w:rPr>
        <w:t xml:space="preserve">Художественная культура второй половины </w:t>
      </w:r>
      <w:r w:rsidRPr="00B27DCB">
        <w:rPr>
          <w:rFonts w:ascii="Times New Roman" w:hAnsi="Times New Roman" w:cs="Times New Roman"/>
          <w:b/>
          <w:sz w:val="28"/>
          <w:szCs w:val="28"/>
          <w:lang w:val="en-US"/>
        </w:rPr>
        <w:t>XIX</w:t>
      </w:r>
      <w:r w:rsidRPr="00B27DCB">
        <w:rPr>
          <w:rFonts w:ascii="Times New Roman" w:hAnsi="Times New Roman" w:cs="Times New Roman"/>
          <w:b/>
          <w:sz w:val="28"/>
          <w:szCs w:val="28"/>
        </w:rPr>
        <w:t xml:space="preserve"> века</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Реализм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Социальная тематика в живописи. Гюстав Курбе. «Похороны в </w:t>
      </w:r>
      <w:proofErr w:type="spellStart"/>
      <w:r w:rsidR="002F50F0" w:rsidRPr="002F50F0">
        <w:rPr>
          <w:rFonts w:ascii="Times New Roman" w:hAnsi="Times New Roman" w:cs="Times New Roman"/>
          <w:sz w:val="28"/>
          <w:szCs w:val="28"/>
        </w:rPr>
        <w:t>Орнане</w:t>
      </w:r>
      <w:proofErr w:type="spellEnd"/>
      <w:r w:rsidR="002F50F0" w:rsidRPr="002F50F0">
        <w:rPr>
          <w:rFonts w:ascii="Times New Roman" w:hAnsi="Times New Roman" w:cs="Times New Roman"/>
          <w:sz w:val="28"/>
          <w:szCs w:val="28"/>
        </w:rPr>
        <w:t>». Оноре Домье. Серия «Судьи и адвокаты». Русская школа реализма. Передвижники. Илья Ефимович Репин. «Бурлаки на Волге». Василий Иванович Суриков. «Боярыня Морозова». Русская пейзажная живопись. Алексей Кондратьевич Саврасов. «Грачи прилетели». Исаак Ильич Левитан. «Над вечным покоем». Национальный стиль «</w:t>
      </w:r>
      <w:proofErr w:type="spellStart"/>
      <w:r w:rsidR="002F50F0" w:rsidRPr="002F50F0">
        <w:rPr>
          <w:rFonts w:ascii="Times New Roman" w:hAnsi="Times New Roman" w:cs="Times New Roman"/>
          <w:sz w:val="28"/>
          <w:szCs w:val="28"/>
        </w:rPr>
        <w:t>la</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russe</w:t>
      </w:r>
      <w:proofErr w:type="spellEnd"/>
      <w:r w:rsidR="002F50F0" w:rsidRPr="002F50F0">
        <w:rPr>
          <w:rFonts w:ascii="Times New Roman" w:hAnsi="Times New Roman" w:cs="Times New Roman"/>
          <w:sz w:val="28"/>
          <w:szCs w:val="28"/>
        </w:rPr>
        <w:t xml:space="preserve">» в культовой и гражданской архитектуре. Альфред Александрович </w:t>
      </w:r>
      <w:proofErr w:type="spellStart"/>
      <w:r w:rsidR="002F50F0" w:rsidRPr="002F50F0">
        <w:rPr>
          <w:rFonts w:ascii="Times New Roman" w:hAnsi="Times New Roman" w:cs="Times New Roman"/>
          <w:sz w:val="28"/>
          <w:szCs w:val="28"/>
        </w:rPr>
        <w:t>Парланд</w:t>
      </w:r>
      <w:proofErr w:type="spellEnd"/>
      <w:r w:rsidR="002F50F0" w:rsidRPr="002F50F0">
        <w:rPr>
          <w:rFonts w:ascii="Times New Roman" w:hAnsi="Times New Roman" w:cs="Times New Roman"/>
          <w:sz w:val="28"/>
          <w:szCs w:val="28"/>
        </w:rPr>
        <w:t xml:space="preserve">. Церковь Воскресения («Спас-на-крови») в Петербурге. Николай Иванович </w:t>
      </w:r>
      <w:proofErr w:type="spellStart"/>
      <w:r w:rsidR="002F50F0" w:rsidRPr="002F50F0">
        <w:rPr>
          <w:rFonts w:ascii="Times New Roman" w:hAnsi="Times New Roman" w:cs="Times New Roman"/>
          <w:sz w:val="28"/>
          <w:szCs w:val="28"/>
        </w:rPr>
        <w:t>Поздеев</w:t>
      </w:r>
      <w:proofErr w:type="spellEnd"/>
      <w:r w:rsidR="002F50F0" w:rsidRPr="002F50F0">
        <w:rPr>
          <w:rFonts w:ascii="Times New Roman" w:hAnsi="Times New Roman" w:cs="Times New Roman"/>
          <w:sz w:val="28"/>
          <w:szCs w:val="28"/>
        </w:rPr>
        <w:t xml:space="preserve">. Дом Игумнова в Москве. Стиль </w:t>
      </w:r>
      <w:proofErr w:type="spellStart"/>
      <w:r w:rsidR="002F50F0" w:rsidRPr="002F50F0">
        <w:rPr>
          <w:rFonts w:ascii="Times New Roman" w:hAnsi="Times New Roman" w:cs="Times New Roman"/>
          <w:sz w:val="28"/>
          <w:szCs w:val="28"/>
        </w:rPr>
        <w:t>бидермайер</w:t>
      </w:r>
      <w:proofErr w:type="spellEnd"/>
      <w:r w:rsidR="002F50F0" w:rsidRPr="002F50F0">
        <w:rPr>
          <w:rFonts w:ascii="Times New Roman" w:hAnsi="Times New Roman" w:cs="Times New Roman"/>
          <w:sz w:val="28"/>
          <w:szCs w:val="28"/>
        </w:rPr>
        <w:t xml:space="preserve"> в оформлении европейских интерьеров. Направления в развитии русской музыки. «Могучая кучка». Социальная тема в музыке Модеста Петровича Мусоргского. Обращение к русскому обряду как проявление народности в музыке Николая Андреевича Римского-Корсакова. Историческая тема в музыке Александра Порфирьевича Бородина. Лирико-психологическое начало в музыке Петра Ильича Чайковского.</w:t>
      </w:r>
    </w:p>
    <w:p w:rsid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Импрессионизм. Символизм. Постимпрессионизм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Основные черты импрессионизма в живописи. Клод Оскар Моне. «Осенний день в </w:t>
      </w:r>
      <w:proofErr w:type="spellStart"/>
      <w:r w:rsidR="002F50F0" w:rsidRPr="002F50F0">
        <w:rPr>
          <w:rFonts w:ascii="Times New Roman" w:hAnsi="Times New Roman" w:cs="Times New Roman"/>
          <w:sz w:val="28"/>
          <w:szCs w:val="28"/>
        </w:rPr>
        <w:t>Аржантее</w:t>
      </w:r>
      <w:proofErr w:type="spellEnd"/>
      <w:r w:rsidR="002F50F0" w:rsidRPr="002F50F0">
        <w:rPr>
          <w:rFonts w:ascii="Times New Roman" w:hAnsi="Times New Roman" w:cs="Times New Roman"/>
          <w:sz w:val="28"/>
          <w:szCs w:val="28"/>
        </w:rPr>
        <w:t>». Импрессионизм в скульптуре. Огюст Роден. «Граждане города Кале». Импрессионизм в музыке. Клод Дебюсси. Эстетика «</w:t>
      </w:r>
      <w:proofErr w:type="spellStart"/>
      <w:r w:rsidR="002F50F0" w:rsidRPr="002F50F0">
        <w:rPr>
          <w:rFonts w:ascii="Times New Roman" w:hAnsi="Times New Roman" w:cs="Times New Roman"/>
          <w:sz w:val="28"/>
          <w:szCs w:val="28"/>
        </w:rPr>
        <w:t>fin</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de</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siecle</w:t>
      </w:r>
      <w:proofErr w:type="spellEnd"/>
      <w:r w:rsidR="002F50F0" w:rsidRPr="002F50F0">
        <w:rPr>
          <w:rFonts w:ascii="Times New Roman" w:hAnsi="Times New Roman" w:cs="Times New Roman"/>
          <w:sz w:val="28"/>
          <w:szCs w:val="28"/>
        </w:rPr>
        <w:t xml:space="preserve">». Роман Шарля Мари </w:t>
      </w:r>
      <w:proofErr w:type="spellStart"/>
      <w:r w:rsidR="002F50F0" w:rsidRPr="002F50F0">
        <w:rPr>
          <w:rFonts w:ascii="Times New Roman" w:hAnsi="Times New Roman" w:cs="Times New Roman"/>
          <w:sz w:val="28"/>
          <w:szCs w:val="28"/>
        </w:rPr>
        <w:t>Гюисманса</w:t>
      </w:r>
      <w:proofErr w:type="spellEnd"/>
      <w:r w:rsidR="002F50F0" w:rsidRPr="002F50F0">
        <w:rPr>
          <w:rFonts w:ascii="Times New Roman" w:hAnsi="Times New Roman" w:cs="Times New Roman"/>
          <w:sz w:val="28"/>
          <w:szCs w:val="28"/>
        </w:rPr>
        <w:t xml:space="preserve"> «Наоборот». Символизм в живописи. Гюстав Моро. «</w:t>
      </w:r>
      <w:proofErr w:type="spellStart"/>
      <w:r w:rsidR="002F50F0" w:rsidRPr="002F50F0">
        <w:rPr>
          <w:rFonts w:ascii="Times New Roman" w:hAnsi="Times New Roman" w:cs="Times New Roman"/>
          <w:sz w:val="28"/>
          <w:szCs w:val="28"/>
        </w:rPr>
        <w:t>Саломея</w:t>
      </w:r>
      <w:proofErr w:type="spellEnd"/>
      <w:r w:rsidR="002F50F0" w:rsidRPr="002F50F0">
        <w:rPr>
          <w:rFonts w:ascii="Times New Roman" w:hAnsi="Times New Roman" w:cs="Times New Roman"/>
          <w:sz w:val="28"/>
          <w:szCs w:val="28"/>
        </w:rPr>
        <w:t>» («Видение»). Постимпрессионизм. Поль Сезанн. «Купальщицы». Винсент Ван Гог. «Сеятель». Поль Гоген. «Радующиеся».</w:t>
      </w:r>
    </w:p>
    <w:p w:rsidR="00BD64B9" w:rsidRDefault="00BD64B9" w:rsidP="00DF4938">
      <w:pPr>
        <w:spacing w:after="0" w:line="240" w:lineRule="auto"/>
        <w:ind w:firstLine="567"/>
        <w:jc w:val="center"/>
        <w:rPr>
          <w:rFonts w:ascii="Times New Roman" w:hAnsi="Times New Roman" w:cs="Times New Roman"/>
          <w:b/>
          <w:sz w:val="28"/>
          <w:szCs w:val="28"/>
        </w:rPr>
      </w:pPr>
    </w:p>
    <w:p w:rsidR="00B27DCB" w:rsidRPr="00B27DCB" w:rsidRDefault="00B27DCB" w:rsidP="00DF4938">
      <w:pPr>
        <w:spacing w:after="0" w:line="240" w:lineRule="auto"/>
        <w:ind w:firstLine="567"/>
        <w:jc w:val="center"/>
        <w:rPr>
          <w:rFonts w:ascii="Times New Roman" w:hAnsi="Times New Roman" w:cs="Times New Roman"/>
          <w:b/>
          <w:sz w:val="28"/>
          <w:szCs w:val="28"/>
        </w:rPr>
      </w:pPr>
      <w:r w:rsidRPr="00B27DCB">
        <w:rPr>
          <w:rFonts w:ascii="Times New Roman" w:hAnsi="Times New Roman" w:cs="Times New Roman"/>
          <w:b/>
          <w:sz w:val="28"/>
          <w:szCs w:val="28"/>
        </w:rPr>
        <w:lastRenderedPageBreak/>
        <w:t xml:space="preserve">Художественная культура конца </w:t>
      </w:r>
      <w:r w:rsidRPr="00B27DCB">
        <w:rPr>
          <w:rFonts w:ascii="Times New Roman" w:hAnsi="Times New Roman" w:cs="Times New Roman"/>
          <w:b/>
          <w:sz w:val="28"/>
          <w:szCs w:val="28"/>
          <w:lang w:val="en-US"/>
        </w:rPr>
        <w:t>XIX</w:t>
      </w:r>
      <w:r w:rsidRPr="00B27DCB">
        <w:rPr>
          <w:rFonts w:ascii="Times New Roman" w:hAnsi="Times New Roman" w:cs="Times New Roman"/>
          <w:b/>
          <w:sz w:val="28"/>
          <w:szCs w:val="28"/>
        </w:rPr>
        <w:t xml:space="preserve"> – </w:t>
      </w:r>
      <w:r w:rsidRPr="00B27DCB">
        <w:rPr>
          <w:rFonts w:ascii="Times New Roman" w:hAnsi="Times New Roman" w:cs="Times New Roman"/>
          <w:b/>
          <w:sz w:val="28"/>
          <w:szCs w:val="28"/>
          <w:lang w:val="en-US"/>
        </w:rPr>
        <w:t>XX</w:t>
      </w:r>
      <w:r w:rsidRPr="00B27DCB">
        <w:rPr>
          <w:rFonts w:ascii="Times New Roman" w:hAnsi="Times New Roman" w:cs="Times New Roman"/>
          <w:b/>
          <w:sz w:val="28"/>
          <w:szCs w:val="28"/>
        </w:rPr>
        <w:t xml:space="preserve"> веков</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Модерн</w:t>
      </w:r>
      <w:r w:rsidR="00BD64B9" w:rsidRP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Культ абсолютной красоты в искусстве модерна. Знаковое выражение стиля. Единство художественного образа – кредо стиля модерн. Антонио Гауди. Дом </w:t>
      </w:r>
      <w:proofErr w:type="spellStart"/>
      <w:r w:rsidR="002F50F0" w:rsidRPr="002F50F0">
        <w:rPr>
          <w:rFonts w:ascii="Times New Roman" w:hAnsi="Times New Roman" w:cs="Times New Roman"/>
          <w:sz w:val="28"/>
          <w:szCs w:val="28"/>
        </w:rPr>
        <w:t>Батло</w:t>
      </w:r>
      <w:proofErr w:type="spellEnd"/>
      <w:r w:rsidR="002F50F0" w:rsidRPr="002F50F0">
        <w:rPr>
          <w:rFonts w:ascii="Times New Roman" w:hAnsi="Times New Roman" w:cs="Times New Roman"/>
          <w:sz w:val="28"/>
          <w:szCs w:val="28"/>
        </w:rPr>
        <w:t xml:space="preserve"> в Барселоне. Федор Осипович </w:t>
      </w:r>
      <w:proofErr w:type="spellStart"/>
      <w:r w:rsidR="002F50F0" w:rsidRPr="002F50F0">
        <w:rPr>
          <w:rFonts w:ascii="Times New Roman" w:hAnsi="Times New Roman" w:cs="Times New Roman"/>
          <w:sz w:val="28"/>
          <w:szCs w:val="28"/>
        </w:rPr>
        <w:t>Шехтель</w:t>
      </w:r>
      <w:proofErr w:type="spellEnd"/>
      <w:r w:rsidR="002F50F0" w:rsidRPr="002F50F0">
        <w:rPr>
          <w:rFonts w:ascii="Times New Roman" w:hAnsi="Times New Roman" w:cs="Times New Roman"/>
          <w:sz w:val="28"/>
          <w:szCs w:val="28"/>
        </w:rPr>
        <w:t>. Особняк А. В. Морозова в Москве. Мифотворчество – характерная черта русского модерна в живописи. Михаил Александрович Врубель. «Фауст». Триптих. Русский модерн в музыке. Александр Николаевич Скрябин.</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Модернизм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Художественные течения модернизма в живописи. Новое видение красоты: агрессия цвета в фовизме Анри Матисса; деформация форм в кубизме Пабло Пикассо; отказ от изобразительности в абстракционизме Василия Васильевича Кандинского; иррационализм подсознательного в сюрреализме Сальвадора Дали. Модернизм в архитектуре. Конструктивизм Шарля </w:t>
      </w:r>
      <w:proofErr w:type="spellStart"/>
      <w:r w:rsidR="002F50F0" w:rsidRPr="002F50F0">
        <w:rPr>
          <w:rFonts w:ascii="Times New Roman" w:hAnsi="Times New Roman" w:cs="Times New Roman"/>
          <w:sz w:val="28"/>
          <w:szCs w:val="28"/>
        </w:rPr>
        <w:t>Эдуара</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Ле</w:t>
      </w:r>
      <w:proofErr w:type="spellEnd"/>
      <w:r w:rsidR="002F50F0" w:rsidRPr="002F50F0">
        <w:rPr>
          <w:rFonts w:ascii="Times New Roman" w:hAnsi="Times New Roman" w:cs="Times New Roman"/>
          <w:sz w:val="28"/>
          <w:szCs w:val="28"/>
        </w:rPr>
        <w:t xml:space="preserve"> Корбюзье. Вилла Савой в </w:t>
      </w:r>
      <w:proofErr w:type="spellStart"/>
      <w:r w:rsidR="002F50F0" w:rsidRPr="002F50F0">
        <w:rPr>
          <w:rFonts w:ascii="Times New Roman" w:hAnsi="Times New Roman" w:cs="Times New Roman"/>
          <w:sz w:val="28"/>
          <w:szCs w:val="28"/>
        </w:rPr>
        <w:t>Пуасси</w:t>
      </w:r>
      <w:proofErr w:type="spellEnd"/>
      <w:r w:rsidR="002F50F0" w:rsidRPr="002F50F0">
        <w:rPr>
          <w:rFonts w:ascii="Times New Roman" w:hAnsi="Times New Roman" w:cs="Times New Roman"/>
          <w:sz w:val="28"/>
          <w:szCs w:val="28"/>
        </w:rPr>
        <w:t xml:space="preserve">. Советский конструктивизм Владимира Евграфовича Татлина. Башня III Интернационала. «Органическая» архитектура Фрэнка Ллойда Райта. «Дом над водопадом» в Бер-Ране. Модернизм в музыке. Стилистическая разнородность музыки XX века. Додекафония Антона фон </w:t>
      </w:r>
      <w:proofErr w:type="spellStart"/>
      <w:r w:rsidR="002F50F0" w:rsidRPr="002F50F0">
        <w:rPr>
          <w:rFonts w:ascii="Times New Roman" w:hAnsi="Times New Roman" w:cs="Times New Roman"/>
          <w:sz w:val="28"/>
          <w:szCs w:val="28"/>
        </w:rPr>
        <w:t>Веберна</w:t>
      </w:r>
      <w:proofErr w:type="spellEnd"/>
      <w:r w:rsidR="002F50F0" w:rsidRPr="002F50F0">
        <w:rPr>
          <w:rFonts w:ascii="Times New Roman" w:hAnsi="Times New Roman" w:cs="Times New Roman"/>
          <w:sz w:val="28"/>
          <w:szCs w:val="28"/>
        </w:rPr>
        <w:t xml:space="preserve">. «Новая простота» Сергея Сергеевича Прокофьева. Философская музыка Дмитрия Дмитриевича Шостаковича. </w:t>
      </w:r>
      <w:proofErr w:type="spellStart"/>
      <w:r w:rsidR="002F50F0" w:rsidRPr="002F50F0">
        <w:rPr>
          <w:rFonts w:ascii="Times New Roman" w:hAnsi="Times New Roman" w:cs="Times New Roman"/>
          <w:sz w:val="28"/>
          <w:szCs w:val="28"/>
        </w:rPr>
        <w:t>Полистилистика</w:t>
      </w:r>
      <w:proofErr w:type="spellEnd"/>
      <w:r w:rsidR="002F50F0" w:rsidRPr="002F50F0">
        <w:rPr>
          <w:rFonts w:ascii="Times New Roman" w:hAnsi="Times New Roman" w:cs="Times New Roman"/>
          <w:sz w:val="28"/>
          <w:szCs w:val="28"/>
        </w:rPr>
        <w:t xml:space="preserve"> Альфреда </w:t>
      </w:r>
      <w:proofErr w:type="spellStart"/>
      <w:r w:rsidR="002F50F0" w:rsidRPr="002F50F0">
        <w:rPr>
          <w:rFonts w:ascii="Times New Roman" w:hAnsi="Times New Roman" w:cs="Times New Roman"/>
          <w:sz w:val="28"/>
          <w:szCs w:val="28"/>
        </w:rPr>
        <w:t>Гарриевича</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Шнитке</w:t>
      </w:r>
      <w:proofErr w:type="spellEnd"/>
      <w:r w:rsidR="002F50F0" w:rsidRPr="002F50F0">
        <w:rPr>
          <w:rFonts w:ascii="Times New Roman" w:hAnsi="Times New Roman" w:cs="Times New Roman"/>
          <w:sz w:val="28"/>
          <w:szCs w:val="28"/>
        </w:rPr>
        <w:t xml:space="preserve">. Стиль Ар </w:t>
      </w:r>
      <w:proofErr w:type="spellStart"/>
      <w:r w:rsidR="002F50F0" w:rsidRPr="002F50F0">
        <w:rPr>
          <w:rFonts w:ascii="Times New Roman" w:hAnsi="Times New Roman" w:cs="Times New Roman"/>
          <w:sz w:val="28"/>
          <w:szCs w:val="28"/>
        </w:rPr>
        <w:t>Деко</w:t>
      </w:r>
      <w:proofErr w:type="spellEnd"/>
      <w:r w:rsidR="002F50F0" w:rsidRPr="002F50F0">
        <w:rPr>
          <w:rFonts w:ascii="Times New Roman" w:hAnsi="Times New Roman" w:cs="Times New Roman"/>
          <w:sz w:val="28"/>
          <w:szCs w:val="28"/>
        </w:rPr>
        <w:t xml:space="preserve"> в архитектуре и декоре.</w:t>
      </w:r>
    </w:p>
    <w:p w:rsidR="002F50F0" w:rsidRPr="002F50F0"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 xml:space="preserve">Синтез в искусстве </w:t>
      </w:r>
      <w:r w:rsidRPr="00BD64B9">
        <w:rPr>
          <w:rFonts w:ascii="Times New Roman" w:hAnsi="Times New Roman" w:cs="Times New Roman"/>
          <w:b/>
          <w:sz w:val="28"/>
          <w:szCs w:val="28"/>
          <w:lang w:val="en-US"/>
        </w:rPr>
        <w:t>XX</w:t>
      </w:r>
      <w:r w:rsidRPr="00BD64B9">
        <w:rPr>
          <w:rFonts w:ascii="Times New Roman" w:hAnsi="Times New Roman" w:cs="Times New Roman"/>
          <w:b/>
          <w:sz w:val="28"/>
          <w:szCs w:val="28"/>
        </w:rPr>
        <w:t xml:space="preserve"> века</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Театральная культура: режиссерский театр Константина Сергеевича Станиславского и Владимира Ивановича Немировича-Данченко. Московский Художественный театр. Спектакль по пьесе Антона Павловича Чехова «Три сестры». Эпический театр </w:t>
      </w:r>
      <w:proofErr w:type="spellStart"/>
      <w:r w:rsidR="002F50F0" w:rsidRPr="002F50F0">
        <w:rPr>
          <w:rFonts w:ascii="Times New Roman" w:hAnsi="Times New Roman" w:cs="Times New Roman"/>
          <w:sz w:val="28"/>
          <w:szCs w:val="28"/>
        </w:rPr>
        <w:t>Бертольта</w:t>
      </w:r>
      <w:proofErr w:type="spellEnd"/>
      <w:r w:rsidR="002F50F0" w:rsidRPr="002F50F0">
        <w:rPr>
          <w:rFonts w:ascii="Times New Roman" w:hAnsi="Times New Roman" w:cs="Times New Roman"/>
          <w:sz w:val="28"/>
          <w:szCs w:val="28"/>
        </w:rPr>
        <w:t xml:space="preserve"> Брехта. «Добрый человек из Сычуани». Условный театр Всеволода </w:t>
      </w:r>
      <w:proofErr w:type="spellStart"/>
      <w:r w:rsidR="002F50F0" w:rsidRPr="002F50F0">
        <w:rPr>
          <w:rFonts w:ascii="Times New Roman" w:hAnsi="Times New Roman" w:cs="Times New Roman"/>
          <w:sz w:val="28"/>
          <w:szCs w:val="28"/>
        </w:rPr>
        <w:t>Эмильевича</w:t>
      </w:r>
      <w:proofErr w:type="spellEnd"/>
      <w:r w:rsidR="002F50F0" w:rsidRPr="002F50F0">
        <w:rPr>
          <w:rFonts w:ascii="Times New Roman" w:hAnsi="Times New Roman" w:cs="Times New Roman"/>
          <w:sz w:val="28"/>
          <w:szCs w:val="28"/>
        </w:rPr>
        <w:t xml:space="preserve"> Мейерхольда. Спектакль по пьесе Николая Васильевича Гоголя «Ревизор». Кинематограф. Сергей Михайлович Эйзенштейн. «Броненосец «Потемкин». Роберто </w:t>
      </w:r>
      <w:proofErr w:type="spellStart"/>
      <w:r w:rsidR="002F50F0" w:rsidRPr="002F50F0">
        <w:rPr>
          <w:rFonts w:ascii="Times New Roman" w:hAnsi="Times New Roman" w:cs="Times New Roman"/>
          <w:sz w:val="28"/>
          <w:szCs w:val="28"/>
        </w:rPr>
        <w:t>Росселлини</w:t>
      </w:r>
      <w:proofErr w:type="spellEnd"/>
      <w:r w:rsidR="002F50F0" w:rsidRPr="002F50F0">
        <w:rPr>
          <w:rFonts w:ascii="Times New Roman" w:hAnsi="Times New Roman" w:cs="Times New Roman"/>
          <w:sz w:val="28"/>
          <w:szCs w:val="28"/>
        </w:rPr>
        <w:t>. «Рим – вечный город».</w:t>
      </w:r>
    </w:p>
    <w:p w:rsidR="002F50F0" w:rsidRPr="009709CB" w:rsidRDefault="00B27D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Постмодернизм</w:t>
      </w:r>
      <w:r w:rsidR="00BD64B9">
        <w:rPr>
          <w:rFonts w:ascii="Times New Roman" w:hAnsi="Times New Roman" w:cs="Times New Roman"/>
          <w:b/>
          <w:sz w:val="28"/>
          <w:szCs w:val="28"/>
        </w:rPr>
        <w:t xml:space="preserve">. </w:t>
      </w:r>
      <w:r w:rsidR="002F50F0" w:rsidRPr="002F50F0">
        <w:rPr>
          <w:rFonts w:ascii="Times New Roman" w:hAnsi="Times New Roman" w:cs="Times New Roman"/>
          <w:sz w:val="28"/>
          <w:szCs w:val="28"/>
        </w:rPr>
        <w:t xml:space="preserve">Постмодернистское мировосприятие – возвращение к мифологическим истокам. Новые виды массового искусства и формы синтеза. Энди </w:t>
      </w:r>
      <w:proofErr w:type="spellStart"/>
      <w:r w:rsidR="002F50F0" w:rsidRPr="002F50F0">
        <w:rPr>
          <w:rFonts w:ascii="Times New Roman" w:hAnsi="Times New Roman" w:cs="Times New Roman"/>
          <w:sz w:val="28"/>
          <w:szCs w:val="28"/>
        </w:rPr>
        <w:t>Уорхол</w:t>
      </w:r>
      <w:proofErr w:type="spellEnd"/>
      <w:r w:rsidR="002F50F0" w:rsidRPr="002F50F0">
        <w:rPr>
          <w:rFonts w:ascii="Times New Roman" w:hAnsi="Times New Roman" w:cs="Times New Roman"/>
          <w:sz w:val="28"/>
          <w:szCs w:val="28"/>
        </w:rPr>
        <w:t xml:space="preserve">. «Прижмите крышку перед открыванием». Фернандо </w:t>
      </w:r>
      <w:proofErr w:type="spellStart"/>
      <w:r w:rsidR="002F50F0" w:rsidRPr="002F50F0">
        <w:rPr>
          <w:rFonts w:ascii="Times New Roman" w:hAnsi="Times New Roman" w:cs="Times New Roman"/>
          <w:sz w:val="28"/>
          <w:szCs w:val="28"/>
        </w:rPr>
        <w:t>Ботеро</w:t>
      </w:r>
      <w:proofErr w:type="spellEnd"/>
      <w:r w:rsidR="002F50F0" w:rsidRPr="002F50F0">
        <w:rPr>
          <w:rFonts w:ascii="Times New Roman" w:hAnsi="Times New Roman" w:cs="Times New Roman"/>
          <w:sz w:val="28"/>
          <w:szCs w:val="28"/>
        </w:rPr>
        <w:t>. «</w:t>
      </w:r>
      <w:proofErr w:type="spellStart"/>
      <w:r w:rsidR="002F50F0" w:rsidRPr="002F50F0">
        <w:rPr>
          <w:rFonts w:ascii="Times New Roman" w:hAnsi="Times New Roman" w:cs="Times New Roman"/>
          <w:sz w:val="28"/>
          <w:szCs w:val="28"/>
        </w:rPr>
        <w:t>Мона</w:t>
      </w:r>
      <w:proofErr w:type="spellEnd"/>
      <w:r w:rsidR="002F50F0" w:rsidRPr="002F50F0">
        <w:rPr>
          <w:rFonts w:ascii="Times New Roman" w:hAnsi="Times New Roman" w:cs="Times New Roman"/>
          <w:sz w:val="28"/>
          <w:szCs w:val="28"/>
        </w:rPr>
        <w:t xml:space="preserve"> Лиза». Георгий Пузенков. «Башня времени </w:t>
      </w:r>
      <w:proofErr w:type="spellStart"/>
      <w:r w:rsidR="002F50F0" w:rsidRPr="002F50F0">
        <w:rPr>
          <w:rFonts w:ascii="Times New Roman" w:hAnsi="Times New Roman" w:cs="Times New Roman"/>
          <w:sz w:val="28"/>
          <w:szCs w:val="28"/>
        </w:rPr>
        <w:t>Мона</w:t>
      </w:r>
      <w:proofErr w:type="spellEnd"/>
      <w:r w:rsidR="002F50F0" w:rsidRPr="002F50F0">
        <w:rPr>
          <w:rFonts w:ascii="Times New Roman" w:hAnsi="Times New Roman" w:cs="Times New Roman"/>
          <w:sz w:val="28"/>
          <w:szCs w:val="28"/>
        </w:rPr>
        <w:t xml:space="preserve"> 500». Сальвадор Дали. Зал Мей Уэст в Театре-музее Дали в </w:t>
      </w:r>
      <w:proofErr w:type="spellStart"/>
      <w:r w:rsidR="002F50F0" w:rsidRPr="002F50F0">
        <w:rPr>
          <w:rFonts w:ascii="Times New Roman" w:hAnsi="Times New Roman" w:cs="Times New Roman"/>
          <w:sz w:val="28"/>
          <w:szCs w:val="28"/>
        </w:rPr>
        <w:t>Фигерасе</w:t>
      </w:r>
      <w:proofErr w:type="spellEnd"/>
      <w:r w:rsidR="002F50F0" w:rsidRPr="002F50F0">
        <w:rPr>
          <w:rFonts w:ascii="Times New Roman" w:hAnsi="Times New Roman" w:cs="Times New Roman"/>
          <w:sz w:val="28"/>
          <w:szCs w:val="28"/>
        </w:rPr>
        <w:t xml:space="preserve">. Юрий </w:t>
      </w:r>
      <w:proofErr w:type="spellStart"/>
      <w:r w:rsidR="002F50F0" w:rsidRPr="002F50F0">
        <w:rPr>
          <w:rFonts w:ascii="Times New Roman" w:hAnsi="Times New Roman" w:cs="Times New Roman"/>
          <w:sz w:val="28"/>
          <w:szCs w:val="28"/>
        </w:rPr>
        <w:t>Лейдерман</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Перформанс</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Хасидский</w:t>
      </w:r>
      <w:proofErr w:type="spellEnd"/>
      <w:r w:rsidR="002F50F0" w:rsidRPr="002F50F0">
        <w:rPr>
          <w:rFonts w:ascii="Times New Roman" w:hAnsi="Times New Roman" w:cs="Times New Roman"/>
          <w:sz w:val="28"/>
          <w:szCs w:val="28"/>
        </w:rPr>
        <w:t xml:space="preserve"> </w:t>
      </w:r>
      <w:proofErr w:type="spellStart"/>
      <w:r w:rsidR="002F50F0" w:rsidRPr="002F50F0">
        <w:rPr>
          <w:rFonts w:ascii="Times New Roman" w:hAnsi="Times New Roman" w:cs="Times New Roman"/>
          <w:sz w:val="28"/>
          <w:szCs w:val="28"/>
        </w:rPr>
        <w:t>Дюшан</w:t>
      </w:r>
      <w:proofErr w:type="spellEnd"/>
      <w:r w:rsidR="002F50F0" w:rsidRPr="002F50F0">
        <w:rPr>
          <w:rFonts w:ascii="Times New Roman" w:hAnsi="Times New Roman" w:cs="Times New Roman"/>
          <w:sz w:val="28"/>
          <w:szCs w:val="28"/>
        </w:rPr>
        <w:t>». Архитектура и интерьер постмодернизма.</w:t>
      </w:r>
    </w:p>
    <w:p w:rsidR="000C630B" w:rsidRPr="0062168F" w:rsidRDefault="000C630B" w:rsidP="00DF4938">
      <w:pPr>
        <w:spacing w:after="0" w:line="240" w:lineRule="auto"/>
        <w:ind w:firstLine="567"/>
        <w:jc w:val="center"/>
        <w:rPr>
          <w:rFonts w:ascii="Times New Roman" w:hAnsi="Times New Roman" w:cs="Times New Roman"/>
          <w:b/>
          <w:sz w:val="28"/>
          <w:szCs w:val="28"/>
        </w:rPr>
      </w:pPr>
      <w:r w:rsidRPr="0062168F">
        <w:rPr>
          <w:rFonts w:ascii="Times New Roman" w:hAnsi="Times New Roman" w:cs="Times New Roman"/>
          <w:b/>
          <w:sz w:val="28"/>
          <w:szCs w:val="28"/>
        </w:rPr>
        <w:t xml:space="preserve">Современное искусство </w:t>
      </w:r>
      <w:r w:rsidRPr="0062168F">
        <w:rPr>
          <w:rFonts w:ascii="Times New Roman" w:hAnsi="Times New Roman" w:cs="Times New Roman"/>
          <w:b/>
          <w:sz w:val="28"/>
          <w:szCs w:val="28"/>
          <w:lang w:val="en-US"/>
        </w:rPr>
        <w:t>XXI</w:t>
      </w:r>
      <w:r w:rsidRPr="0062168F">
        <w:rPr>
          <w:rFonts w:ascii="Times New Roman" w:hAnsi="Times New Roman" w:cs="Times New Roman"/>
          <w:b/>
          <w:sz w:val="28"/>
          <w:szCs w:val="28"/>
        </w:rPr>
        <w:t xml:space="preserve"> века</w:t>
      </w:r>
    </w:p>
    <w:p w:rsidR="0062168F" w:rsidRPr="000A26C8" w:rsidRDefault="009709CB" w:rsidP="00DF4938">
      <w:pPr>
        <w:spacing w:after="0" w:line="240" w:lineRule="auto"/>
        <w:ind w:firstLine="567"/>
        <w:jc w:val="both"/>
        <w:rPr>
          <w:rFonts w:ascii="Times New Roman" w:hAnsi="Times New Roman" w:cs="Times New Roman"/>
          <w:sz w:val="28"/>
          <w:szCs w:val="28"/>
        </w:rPr>
      </w:pPr>
      <w:r w:rsidRPr="00BD64B9">
        <w:rPr>
          <w:rFonts w:ascii="Times New Roman" w:hAnsi="Times New Roman" w:cs="Times New Roman"/>
          <w:b/>
          <w:sz w:val="28"/>
          <w:szCs w:val="28"/>
        </w:rPr>
        <w:t>Живопись 21 века.</w:t>
      </w:r>
      <w:r w:rsidR="00BD64B9">
        <w:rPr>
          <w:rFonts w:ascii="Times New Roman" w:hAnsi="Times New Roman" w:cs="Times New Roman"/>
          <w:b/>
          <w:sz w:val="28"/>
          <w:szCs w:val="28"/>
        </w:rPr>
        <w:t xml:space="preserve"> </w:t>
      </w:r>
      <w:r w:rsidR="0062168F" w:rsidRPr="000A26C8">
        <w:rPr>
          <w:rFonts w:ascii="Times New Roman" w:hAnsi="Times New Roman" w:cs="Times New Roman"/>
          <w:sz w:val="28"/>
          <w:szCs w:val="28"/>
        </w:rPr>
        <w:t>Основные популярные направления в живописи 21 века. Стрит - арт</w:t>
      </w:r>
      <w:r w:rsidR="000A26C8" w:rsidRPr="000A26C8">
        <w:rPr>
          <w:rFonts w:ascii="Times New Roman" w:hAnsi="Times New Roman" w:cs="Times New Roman"/>
          <w:sz w:val="28"/>
          <w:szCs w:val="28"/>
        </w:rPr>
        <w:t xml:space="preserve">, </w:t>
      </w:r>
      <w:proofErr w:type="spellStart"/>
      <w:r w:rsidR="000A26C8" w:rsidRPr="000A26C8">
        <w:rPr>
          <w:rFonts w:ascii="Times New Roman" w:hAnsi="Times New Roman" w:cs="Times New Roman"/>
          <w:sz w:val="28"/>
          <w:szCs w:val="28"/>
        </w:rPr>
        <w:t>фэнтези</w:t>
      </w:r>
      <w:proofErr w:type="spellEnd"/>
      <w:r w:rsidR="000A26C8" w:rsidRPr="000A26C8">
        <w:rPr>
          <w:rFonts w:ascii="Times New Roman" w:hAnsi="Times New Roman" w:cs="Times New Roman"/>
          <w:sz w:val="28"/>
          <w:szCs w:val="28"/>
        </w:rPr>
        <w:t>,</w:t>
      </w:r>
      <w:r w:rsidR="00246C9C">
        <w:rPr>
          <w:rFonts w:ascii="Times New Roman" w:hAnsi="Times New Roman" w:cs="Times New Roman"/>
          <w:sz w:val="28"/>
          <w:szCs w:val="28"/>
        </w:rPr>
        <w:t xml:space="preserve"> </w:t>
      </w:r>
      <w:r w:rsidR="000A26C8" w:rsidRPr="000A26C8">
        <w:rPr>
          <w:rFonts w:ascii="Times New Roman" w:hAnsi="Times New Roman" w:cs="Times New Roman"/>
          <w:sz w:val="28"/>
          <w:szCs w:val="28"/>
        </w:rPr>
        <w:t>ф</w:t>
      </w:r>
      <w:r w:rsidR="0062168F" w:rsidRPr="000A26C8">
        <w:rPr>
          <w:rFonts w:ascii="Times New Roman" w:hAnsi="Times New Roman" w:cs="Times New Roman"/>
          <w:sz w:val="28"/>
          <w:szCs w:val="28"/>
        </w:rPr>
        <w:t>отореализм</w:t>
      </w:r>
      <w:r w:rsidR="000A26C8" w:rsidRPr="000A26C8">
        <w:rPr>
          <w:rFonts w:ascii="Times New Roman" w:hAnsi="Times New Roman" w:cs="Times New Roman"/>
          <w:sz w:val="28"/>
          <w:szCs w:val="28"/>
        </w:rPr>
        <w:t xml:space="preserve">, инсталляция, </w:t>
      </w:r>
      <w:proofErr w:type="spellStart"/>
      <w:r w:rsidR="000A26C8" w:rsidRPr="000A26C8">
        <w:rPr>
          <w:rFonts w:ascii="Times New Roman" w:hAnsi="Times New Roman" w:cs="Times New Roman"/>
          <w:sz w:val="28"/>
          <w:szCs w:val="28"/>
        </w:rPr>
        <w:t>боди</w:t>
      </w:r>
      <w:proofErr w:type="spellEnd"/>
      <w:r w:rsidR="000A26C8" w:rsidRPr="000A26C8">
        <w:rPr>
          <w:rFonts w:ascii="Times New Roman" w:hAnsi="Times New Roman" w:cs="Times New Roman"/>
          <w:sz w:val="28"/>
          <w:szCs w:val="28"/>
        </w:rPr>
        <w:t xml:space="preserve"> - арт,</w:t>
      </w:r>
      <w:r w:rsidR="00C5194C">
        <w:rPr>
          <w:rFonts w:ascii="Times New Roman" w:hAnsi="Times New Roman" w:cs="Times New Roman"/>
          <w:sz w:val="28"/>
          <w:szCs w:val="28"/>
        </w:rPr>
        <w:t xml:space="preserve"> </w:t>
      </w:r>
      <w:r w:rsidR="000A26C8" w:rsidRPr="000A26C8">
        <w:rPr>
          <w:rFonts w:ascii="Times New Roman" w:hAnsi="Times New Roman" w:cs="Times New Roman"/>
          <w:sz w:val="28"/>
          <w:szCs w:val="28"/>
        </w:rPr>
        <w:t xml:space="preserve">нет - арт и др. Живопись </w:t>
      </w:r>
      <w:proofErr w:type="gramStart"/>
      <w:r w:rsidR="000A26C8" w:rsidRPr="000A26C8">
        <w:rPr>
          <w:rFonts w:ascii="Times New Roman" w:hAnsi="Times New Roman" w:cs="Times New Roman"/>
          <w:sz w:val="28"/>
          <w:szCs w:val="28"/>
        </w:rPr>
        <w:t>21  века</w:t>
      </w:r>
      <w:proofErr w:type="gramEnd"/>
      <w:r w:rsidR="000A26C8" w:rsidRPr="000A26C8">
        <w:rPr>
          <w:rFonts w:ascii="Times New Roman" w:hAnsi="Times New Roman" w:cs="Times New Roman"/>
          <w:sz w:val="28"/>
          <w:szCs w:val="28"/>
        </w:rPr>
        <w:t xml:space="preserve"> в России. Трехмерная графика в искусстве 21 века.</w:t>
      </w:r>
    </w:p>
    <w:p w:rsidR="0062168F" w:rsidRPr="0062168F" w:rsidRDefault="0062168F" w:rsidP="00DF4938">
      <w:pPr>
        <w:spacing w:after="0" w:line="240" w:lineRule="auto"/>
        <w:ind w:firstLine="567"/>
        <w:jc w:val="both"/>
        <w:rPr>
          <w:rFonts w:ascii="Times New Roman" w:hAnsi="Times New Roman" w:cs="Times New Roman"/>
          <w:sz w:val="28"/>
          <w:szCs w:val="28"/>
        </w:rPr>
      </w:pPr>
      <w:r w:rsidRPr="00246C9C">
        <w:rPr>
          <w:rFonts w:ascii="Times New Roman" w:hAnsi="Times New Roman" w:cs="Times New Roman"/>
          <w:b/>
          <w:sz w:val="28"/>
          <w:szCs w:val="28"/>
        </w:rPr>
        <w:t>Фотоискусство</w:t>
      </w:r>
      <w:r w:rsidR="00246C9C">
        <w:rPr>
          <w:rFonts w:ascii="Times New Roman" w:hAnsi="Times New Roman" w:cs="Times New Roman"/>
          <w:b/>
          <w:sz w:val="28"/>
          <w:szCs w:val="28"/>
        </w:rPr>
        <w:t xml:space="preserve">. </w:t>
      </w:r>
      <w:r w:rsidRPr="0062168F">
        <w:rPr>
          <w:rFonts w:ascii="Times New Roman" w:hAnsi="Times New Roman" w:cs="Times New Roman"/>
          <w:sz w:val="28"/>
          <w:szCs w:val="28"/>
        </w:rPr>
        <w:t xml:space="preserve">Фотоискусство и художественная фотография. Основные жанры в фотографии. </w:t>
      </w:r>
      <w:proofErr w:type="spellStart"/>
      <w:r w:rsidRPr="0062168F">
        <w:rPr>
          <w:rFonts w:ascii="Times New Roman" w:hAnsi="Times New Roman" w:cs="Times New Roman"/>
          <w:sz w:val="28"/>
          <w:szCs w:val="28"/>
        </w:rPr>
        <w:t>Мобилография</w:t>
      </w:r>
      <w:proofErr w:type="spellEnd"/>
      <w:r w:rsidRPr="0062168F">
        <w:rPr>
          <w:rFonts w:ascii="Times New Roman" w:hAnsi="Times New Roman" w:cs="Times New Roman"/>
          <w:sz w:val="28"/>
          <w:szCs w:val="28"/>
        </w:rPr>
        <w:t>. Построение кадра и точка съемки. Известные фотохудожники 21 века.</w:t>
      </w: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246C9C" w:rsidRDefault="00246C9C" w:rsidP="00246C9C">
      <w:pPr>
        <w:autoSpaceDE w:val="0"/>
        <w:autoSpaceDN w:val="0"/>
        <w:adjustRightInd w:val="0"/>
        <w:spacing w:after="0" w:line="240" w:lineRule="auto"/>
        <w:ind w:firstLine="426"/>
        <w:jc w:val="center"/>
        <w:rPr>
          <w:rFonts w:ascii="Times New Roman" w:hAnsi="Times New Roman"/>
          <w:b/>
          <w:iCs/>
          <w:sz w:val="24"/>
          <w:szCs w:val="24"/>
        </w:rPr>
      </w:pPr>
    </w:p>
    <w:p w:rsidR="00246C9C" w:rsidRPr="00796F21" w:rsidRDefault="00246C9C" w:rsidP="00246C9C">
      <w:pPr>
        <w:autoSpaceDE w:val="0"/>
        <w:autoSpaceDN w:val="0"/>
        <w:adjustRightInd w:val="0"/>
        <w:spacing w:after="0" w:line="240" w:lineRule="auto"/>
        <w:ind w:firstLine="426"/>
        <w:jc w:val="center"/>
        <w:rPr>
          <w:rFonts w:ascii="Times New Roman" w:hAnsi="Times New Roman"/>
          <w:b/>
          <w:iCs/>
          <w:sz w:val="24"/>
          <w:szCs w:val="24"/>
        </w:rPr>
      </w:pPr>
      <w:r w:rsidRPr="00796F21">
        <w:rPr>
          <w:rFonts w:ascii="Times New Roman" w:hAnsi="Times New Roman"/>
          <w:b/>
          <w:iCs/>
          <w:sz w:val="24"/>
          <w:szCs w:val="24"/>
        </w:rPr>
        <w:lastRenderedPageBreak/>
        <w:t xml:space="preserve">6. ТЕМЫ РЕФЕРАТОВ (ДОКЛАДОВ), ИНДИВИДУАЛЬНЫХ ПРОЕКТОВ </w:t>
      </w:r>
    </w:p>
    <w:p w:rsidR="00D04AB8" w:rsidRPr="00D04AB8" w:rsidRDefault="00D04AB8" w:rsidP="00DF4938">
      <w:pPr>
        <w:spacing w:after="0" w:line="240" w:lineRule="auto"/>
        <w:jc w:val="center"/>
        <w:rPr>
          <w:rFonts w:ascii="Times New Roman" w:eastAsia="Calibri" w:hAnsi="Times New Roman" w:cs="Times New Roman"/>
          <w:b/>
          <w:sz w:val="28"/>
          <w:szCs w:val="28"/>
          <w:lang w:eastAsia="en-US"/>
        </w:rPr>
      </w:pP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Художественные комплексы изобразительного искусства первобытного человека (</w:t>
      </w:r>
      <w:proofErr w:type="spellStart"/>
      <w:r w:rsidRPr="00B27DCB">
        <w:rPr>
          <w:rFonts w:ascii="Times New Roman" w:eastAsia="Times New Roman" w:hAnsi="Times New Roman" w:cs="Times New Roman"/>
          <w:sz w:val="28"/>
          <w:szCs w:val="28"/>
          <w:lang w:eastAsia="ar-SA"/>
        </w:rPr>
        <w:t>Альтамира</w:t>
      </w:r>
      <w:proofErr w:type="spellEnd"/>
      <w:r w:rsidRPr="00B27DCB">
        <w:rPr>
          <w:rFonts w:ascii="Times New Roman" w:eastAsia="Times New Roman" w:hAnsi="Times New Roman" w:cs="Times New Roman"/>
          <w:sz w:val="28"/>
          <w:szCs w:val="28"/>
          <w:lang w:eastAsia="ar-SA"/>
        </w:rPr>
        <w:t>, Стоунхендж и др.)</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Ранние формы искусства: хронология и основные памятники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Роль мифа в культуре первобытного человека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Лучшие достижения архитектуры Месопотамии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Ассирийский рельеф, его источники и эволюция</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Идея вечной жизни – основа древнеегипетской культуры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О чём могут рассказать сокровища гробницы Тутанхамона?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Изида – древнеегипетский идеал женственности и материнства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Древнейшие города </w:t>
      </w:r>
      <w:proofErr w:type="spellStart"/>
      <w:r w:rsidRPr="00B27DCB">
        <w:rPr>
          <w:rFonts w:ascii="Times New Roman" w:eastAsia="Times New Roman" w:hAnsi="Times New Roman" w:cs="Times New Roman"/>
          <w:sz w:val="28"/>
          <w:szCs w:val="28"/>
          <w:lang w:eastAsia="ar-SA"/>
        </w:rPr>
        <w:t>Мезоамерики</w:t>
      </w:r>
      <w:proofErr w:type="spellEnd"/>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Предания и мифы народов доколумбовой Америки и их отражение в современной культуре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Фрески острова Санторин</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Неразгаданная тайна эгейской письменности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Ансамбли Пергама и Александрии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Мастера древнегреческой вазописи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Прогулка по античному Риму</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Мотивы и образы античной живописи в произведениях русского искусства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Рождение античного театра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Лирическая поэзия Древней Греции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Мерцающий свет византийских мозаик</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Храмы и мозаики Равенны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Общность и национальная самобытность романского стиля в различных регионах средневековой Европы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В лучах «пламенеющей готики»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Готический собор как образ мира и воплощение синтеза искусств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Театральное искусство Средних веков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Стилевые особенности Софийских соборов Константинополя, Киева и Великого Новгорода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Архитектурный ансамбль Московского Кремля и его зодчие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Истоки русского театра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Драматургическое творчество </w:t>
      </w:r>
      <w:proofErr w:type="spellStart"/>
      <w:r w:rsidRPr="00B27DCB">
        <w:rPr>
          <w:rFonts w:ascii="Times New Roman" w:eastAsia="Times New Roman" w:hAnsi="Times New Roman" w:cs="Times New Roman"/>
          <w:sz w:val="28"/>
          <w:szCs w:val="28"/>
          <w:lang w:eastAsia="ar-SA"/>
        </w:rPr>
        <w:t>Симеона</w:t>
      </w:r>
      <w:proofErr w:type="spellEnd"/>
      <w:r w:rsidRPr="00B27DCB">
        <w:rPr>
          <w:rFonts w:ascii="Times New Roman" w:eastAsia="Times New Roman" w:hAnsi="Times New Roman" w:cs="Times New Roman"/>
          <w:sz w:val="28"/>
          <w:szCs w:val="28"/>
          <w:lang w:eastAsia="ar-SA"/>
        </w:rPr>
        <w:t xml:space="preserve"> Полоцкого</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Образ Индии в творчестве Н.К. Рериха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Искусство индийской книжной миниатюры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Китайские мотивы в архитектуре Петергофа и Ораниенбаума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Философия и мифология в садово-парковом искусстве Японии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Магия слова в искусстве ислама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Рубаи Омара Хайяма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Образ Человека на фресках </w:t>
      </w:r>
      <w:proofErr w:type="spellStart"/>
      <w:r w:rsidRPr="00B27DCB">
        <w:rPr>
          <w:rFonts w:ascii="Times New Roman" w:eastAsia="Times New Roman" w:hAnsi="Times New Roman" w:cs="Times New Roman"/>
          <w:sz w:val="28"/>
          <w:szCs w:val="28"/>
          <w:lang w:eastAsia="ar-SA"/>
        </w:rPr>
        <w:t>Джотто</w:t>
      </w:r>
      <w:proofErr w:type="spellEnd"/>
      <w:r w:rsidRPr="00B27DCB">
        <w:rPr>
          <w:rFonts w:ascii="Times New Roman" w:eastAsia="Times New Roman" w:hAnsi="Times New Roman" w:cs="Times New Roman"/>
          <w:sz w:val="28"/>
          <w:szCs w:val="28"/>
          <w:lang w:eastAsia="ar-SA"/>
        </w:rPr>
        <w:t xml:space="preserve"> капеллы </w:t>
      </w:r>
      <w:proofErr w:type="spellStart"/>
      <w:r w:rsidRPr="00B27DCB">
        <w:rPr>
          <w:rFonts w:ascii="Times New Roman" w:eastAsia="Times New Roman" w:hAnsi="Times New Roman" w:cs="Times New Roman"/>
          <w:sz w:val="28"/>
          <w:szCs w:val="28"/>
          <w:lang w:eastAsia="ar-SA"/>
        </w:rPr>
        <w:t>дель</w:t>
      </w:r>
      <w:proofErr w:type="spellEnd"/>
      <w:r w:rsidRPr="00B27DCB">
        <w:rPr>
          <w:rFonts w:ascii="Times New Roman" w:eastAsia="Times New Roman" w:hAnsi="Times New Roman" w:cs="Times New Roman"/>
          <w:sz w:val="28"/>
          <w:szCs w:val="28"/>
          <w:lang w:eastAsia="ar-SA"/>
        </w:rPr>
        <w:t xml:space="preserve"> Арена в Падуе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Великие творения </w:t>
      </w:r>
      <w:proofErr w:type="spellStart"/>
      <w:r w:rsidRPr="00B27DCB">
        <w:rPr>
          <w:rFonts w:ascii="Times New Roman" w:eastAsia="Times New Roman" w:hAnsi="Times New Roman" w:cs="Times New Roman"/>
          <w:sz w:val="28"/>
          <w:szCs w:val="28"/>
          <w:lang w:eastAsia="ar-SA"/>
        </w:rPr>
        <w:t>Филиппо</w:t>
      </w:r>
      <w:proofErr w:type="spellEnd"/>
      <w:r w:rsidRPr="00B27DCB">
        <w:rPr>
          <w:rFonts w:ascii="Times New Roman" w:eastAsia="Times New Roman" w:hAnsi="Times New Roman" w:cs="Times New Roman"/>
          <w:sz w:val="28"/>
          <w:szCs w:val="28"/>
          <w:lang w:eastAsia="ar-SA"/>
        </w:rPr>
        <w:t xml:space="preserve"> Брунеллески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Идеи гуманизма в творчестве художников Высокого Возрождения</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Мир героев Тициана и Шекспира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lastRenderedPageBreak/>
        <w:t>Творчество Босха и сюрреализм С. Дали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Искусство итальянской комедии </w:t>
      </w:r>
      <w:proofErr w:type="spellStart"/>
      <w:r w:rsidRPr="00B27DCB">
        <w:rPr>
          <w:rFonts w:ascii="Times New Roman" w:eastAsia="Times New Roman" w:hAnsi="Times New Roman" w:cs="Times New Roman"/>
          <w:sz w:val="28"/>
          <w:szCs w:val="28"/>
          <w:lang w:eastAsia="ar-SA"/>
        </w:rPr>
        <w:t>дель</w:t>
      </w:r>
      <w:proofErr w:type="spellEnd"/>
      <w:r w:rsidRPr="00B27DCB">
        <w:rPr>
          <w:rFonts w:ascii="Times New Roman" w:eastAsia="Times New Roman" w:hAnsi="Times New Roman" w:cs="Times New Roman"/>
          <w:sz w:val="28"/>
          <w:szCs w:val="28"/>
          <w:lang w:eastAsia="ar-SA"/>
        </w:rPr>
        <w:t xml:space="preserve"> арте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Влияние стиля барокко на русское искусство XVII 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Рим – столица архитектурного барокко</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Портретное искусство Питера Рубенса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Мифологические и библейские сюжеты как отражение трагедий и драм современного человека в произведениях Рембрандта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Библейское Слово в музыке Баха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Человек, природа, общество в эстетической программе классицизма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Версаль как модель гармонии и красоты мира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Никола Пуссен и Античность: героика сюжетов и образы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Поэтика пейзажных парков России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Образ дворянина в произведениях портретного искусства XVIII 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Академическая живопись в России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Романтизм как метод и стилистическое направление в искусстве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Борьба Г. Курбе против салонного искусства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История и реальность в произведениях О. Домье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Социальная тематика в творчестве русских художников-передвижников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Художники русского импрессионизма: К.А. Коровин, В.А. Серов, И.Э. Грабарь</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Формирование стиля модерн в европейском искусстве рубежа XIX – XX вв.</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Рождение сюрреализма и его влияние на развитие различных видов искусства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Истоки русского авангарда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Абстракционизм как особый способ видения мира в искусстве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Влияние Октябрьской революции 1917 г. на развитие изобразительного искусства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Основные принципы архитектуры и их воплощение в творчестве </w:t>
      </w:r>
      <w:proofErr w:type="spellStart"/>
      <w:r w:rsidRPr="00B27DCB">
        <w:rPr>
          <w:rFonts w:ascii="Times New Roman" w:eastAsia="Times New Roman" w:hAnsi="Times New Roman" w:cs="Times New Roman"/>
          <w:sz w:val="28"/>
          <w:szCs w:val="28"/>
          <w:lang w:eastAsia="ar-SA"/>
        </w:rPr>
        <w:t>Лё</w:t>
      </w:r>
      <w:proofErr w:type="spellEnd"/>
      <w:r w:rsidRPr="00B27DCB">
        <w:rPr>
          <w:rFonts w:ascii="Times New Roman" w:eastAsia="Times New Roman" w:hAnsi="Times New Roman" w:cs="Times New Roman"/>
          <w:sz w:val="28"/>
          <w:szCs w:val="28"/>
          <w:lang w:eastAsia="ar-SA"/>
        </w:rPr>
        <w:t xml:space="preserve"> Корбюзье</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Значение Татлина в развитии искусства дизайна и архитектуры</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Музей современного искусства </w:t>
      </w:r>
      <w:proofErr w:type="spellStart"/>
      <w:r w:rsidRPr="00B27DCB">
        <w:rPr>
          <w:rFonts w:ascii="Times New Roman" w:eastAsia="Times New Roman" w:hAnsi="Times New Roman" w:cs="Times New Roman"/>
          <w:sz w:val="28"/>
          <w:szCs w:val="28"/>
          <w:lang w:eastAsia="ar-SA"/>
        </w:rPr>
        <w:t>Гуггенхейма</w:t>
      </w:r>
      <w:proofErr w:type="spellEnd"/>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Архитектурные фантазии Ф.Л. Райта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Шедевры итальянского неореализма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Феномен бардовской песни</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Особенности симфонического творчества Шостаковича</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 xml:space="preserve">Первая симфония А.Г. </w:t>
      </w:r>
      <w:proofErr w:type="spellStart"/>
      <w:r w:rsidRPr="00B27DCB">
        <w:rPr>
          <w:rFonts w:ascii="Times New Roman" w:eastAsia="Times New Roman" w:hAnsi="Times New Roman" w:cs="Times New Roman"/>
          <w:sz w:val="28"/>
          <w:szCs w:val="28"/>
          <w:lang w:eastAsia="ar-SA"/>
        </w:rPr>
        <w:t>Щнитке</w:t>
      </w:r>
      <w:proofErr w:type="spellEnd"/>
      <w:r w:rsidRPr="00B27DCB">
        <w:rPr>
          <w:rFonts w:ascii="Times New Roman" w:eastAsia="Times New Roman" w:hAnsi="Times New Roman" w:cs="Times New Roman"/>
          <w:sz w:val="28"/>
          <w:szCs w:val="28"/>
          <w:lang w:eastAsia="ar-SA"/>
        </w:rPr>
        <w:t xml:space="preserve"> (1972)</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Вокальный цикл Прокофьева на стихи А.А. Ахматовой</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Рок-опера как музыкально-драматический жанр</w:t>
      </w:r>
    </w:p>
    <w:p w:rsidR="00CE10AF" w:rsidRPr="00B27DCB" w:rsidRDefault="00CE10AF" w:rsidP="00246C9C">
      <w:pPr>
        <w:numPr>
          <w:ilvl w:val="0"/>
          <w:numId w:val="29"/>
        </w:numPr>
        <w:tabs>
          <w:tab w:val="left" w:pos="851"/>
        </w:tabs>
        <w:suppressAutoHyphens/>
        <w:spacing w:after="0" w:line="240" w:lineRule="auto"/>
        <w:ind w:left="0" w:firstLine="426"/>
        <w:jc w:val="both"/>
        <w:rPr>
          <w:rFonts w:ascii="Times New Roman" w:eastAsia="Times New Roman" w:hAnsi="Times New Roman" w:cs="Times New Roman"/>
          <w:sz w:val="28"/>
          <w:szCs w:val="28"/>
          <w:lang w:eastAsia="ar-SA"/>
        </w:rPr>
      </w:pPr>
      <w:r w:rsidRPr="00B27DCB">
        <w:rPr>
          <w:rFonts w:ascii="Times New Roman" w:eastAsia="Times New Roman" w:hAnsi="Times New Roman" w:cs="Times New Roman"/>
          <w:sz w:val="28"/>
          <w:szCs w:val="28"/>
          <w:lang w:eastAsia="ar-SA"/>
        </w:rPr>
        <w:t>Спиричуэл и блюзы</w:t>
      </w: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0A26C8" w:rsidRDefault="000A26C8" w:rsidP="00DF4938">
      <w:pPr>
        <w:spacing w:after="0" w:line="240" w:lineRule="auto"/>
        <w:ind w:firstLine="567"/>
        <w:jc w:val="center"/>
        <w:rPr>
          <w:rFonts w:ascii="Times New Roman" w:eastAsia="Calibri" w:hAnsi="Times New Roman" w:cs="Times New Roman"/>
          <w:b/>
          <w:sz w:val="24"/>
          <w:szCs w:val="24"/>
          <w:lang w:eastAsia="en-US"/>
        </w:rPr>
      </w:pPr>
    </w:p>
    <w:p w:rsidR="00C3658C" w:rsidRDefault="00246C9C" w:rsidP="00DF4938">
      <w:pPr>
        <w:spacing w:after="0" w:line="240" w:lineRule="auto"/>
        <w:ind w:firstLine="567"/>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7</w:t>
      </w:r>
      <w:r w:rsidR="00C3658C" w:rsidRPr="00C3658C">
        <w:rPr>
          <w:rFonts w:ascii="Times New Roman" w:eastAsia="Calibri" w:hAnsi="Times New Roman" w:cs="Times New Roman"/>
          <w:b/>
          <w:sz w:val="24"/>
          <w:szCs w:val="24"/>
          <w:lang w:eastAsia="en-US"/>
        </w:rPr>
        <w:t>. ТЕМАТИЧЕСКОЕ ПЛАНИРОВАНИЕ</w:t>
      </w:r>
    </w:p>
    <w:p w:rsidR="00C3658C" w:rsidRPr="00C3658C" w:rsidRDefault="00C3658C" w:rsidP="00DF4938">
      <w:pPr>
        <w:spacing w:after="0" w:line="240" w:lineRule="auto"/>
        <w:ind w:firstLine="567"/>
        <w:jc w:val="center"/>
        <w:rPr>
          <w:rFonts w:ascii="Times New Roman" w:eastAsia="Calibri" w:hAnsi="Times New Roman" w:cs="Times New Roman"/>
          <w:b/>
          <w:sz w:val="24"/>
          <w:szCs w:val="24"/>
          <w:lang w:eastAsia="en-US"/>
        </w:rPr>
      </w:pPr>
    </w:p>
    <w:p w:rsidR="00C3658C" w:rsidRPr="00C3658C" w:rsidRDefault="00C3658C" w:rsidP="00DF4938">
      <w:pPr>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При реализации содержания общеобразовательной учебной дисциплины «</w:t>
      </w:r>
      <w:r w:rsidR="000F3709">
        <w:rPr>
          <w:rFonts w:ascii="Times New Roman" w:eastAsia="Calibri" w:hAnsi="Times New Roman" w:cs="Times New Roman"/>
          <w:sz w:val="28"/>
          <w:szCs w:val="28"/>
          <w:lang w:eastAsia="en-US"/>
        </w:rPr>
        <w:t>Мировая художественная культура</w:t>
      </w:r>
      <w:r w:rsidRPr="00C3658C">
        <w:rPr>
          <w:rFonts w:ascii="Times New Roman" w:eastAsia="Calibri" w:hAnsi="Times New Roman" w:cs="Times New Roman"/>
          <w:sz w:val="28"/>
          <w:szCs w:val="28"/>
          <w:lang w:eastAsia="en-US"/>
        </w:rPr>
        <w:t>» в пределах освоения ОПОП СПО на базе основного общего образования с получением среднего общего образования (ППКРС) учебная нагрузка обучающихся составляет</w:t>
      </w:r>
      <w:r w:rsidR="00246C9C" w:rsidRPr="00246C9C">
        <w:rPr>
          <w:rFonts w:ascii="Times New Roman" w:eastAsia="Calibri" w:hAnsi="Times New Roman" w:cs="Times New Roman"/>
          <w:sz w:val="28"/>
          <w:szCs w:val="28"/>
          <w:lang w:eastAsia="en-US"/>
        </w:rPr>
        <w:t xml:space="preserve"> </w:t>
      </w:r>
      <w:r w:rsidR="00246C9C" w:rsidRPr="00C3658C">
        <w:rPr>
          <w:rFonts w:ascii="Times New Roman" w:eastAsia="Calibri" w:hAnsi="Times New Roman" w:cs="Times New Roman"/>
          <w:sz w:val="28"/>
          <w:szCs w:val="28"/>
          <w:lang w:eastAsia="en-US"/>
        </w:rPr>
        <w:t>по профессиям СПО социально-экономического профиля профессионального образования</w:t>
      </w:r>
      <w:r w:rsidR="00246C9C" w:rsidRPr="00C3658C">
        <w:rPr>
          <w:rFonts w:ascii="Times New Roman" w:eastAsia="Calibri" w:hAnsi="Times New Roman" w:cs="Times New Roman"/>
          <w:b/>
          <w:sz w:val="28"/>
          <w:szCs w:val="28"/>
          <w:lang w:eastAsia="en-US"/>
        </w:rPr>
        <w:t xml:space="preserve"> </w:t>
      </w:r>
      <w:r w:rsidR="00246C9C" w:rsidRPr="00C3658C">
        <w:rPr>
          <w:rFonts w:ascii="Times New Roman" w:eastAsia="Calibri" w:hAnsi="Times New Roman" w:cs="Times New Roman"/>
          <w:sz w:val="28"/>
          <w:szCs w:val="28"/>
          <w:lang w:eastAsia="en-US"/>
        </w:rPr>
        <w:t>54.01.20 Графический дизайнер</w:t>
      </w:r>
      <w:r w:rsidRPr="00C3658C">
        <w:rPr>
          <w:rFonts w:ascii="Times New Roman" w:eastAsia="Calibri" w:hAnsi="Times New Roman" w:cs="Times New Roman"/>
          <w:sz w:val="28"/>
          <w:szCs w:val="28"/>
          <w:lang w:eastAsia="en-US"/>
        </w:rPr>
        <w:t>:</w:t>
      </w:r>
    </w:p>
    <w:p w:rsidR="00EE58BF" w:rsidRPr="00014026" w:rsidRDefault="00EE58BF" w:rsidP="00EE58B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Pr="00014026">
        <w:rPr>
          <w:rFonts w:ascii="Times New Roman" w:eastAsia="Calibri" w:hAnsi="Times New Roman" w:cs="Times New Roman"/>
          <w:sz w:val="28"/>
          <w:szCs w:val="28"/>
        </w:rPr>
        <w:t xml:space="preserve">аксимальная </w:t>
      </w:r>
      <w:r>
        <w:rPr>
          <w:rFonts w:ascii="Times New Roman" w:eastAsia="Calibri" w:hAnsi="Times New Roman" w:cs="Times New Roman"/>
          <w:iCs/>
          <w:sz w:val="28"/>
          <w:szCs w:val="28"/>
        </w:rPr>
        <w:t xml:space="preserve">учебная нагрузка </w:t>
      </w:r>
      <w:r>
        <w:rPr>
          <w:rFonts w:ascii="Times New Roman" w:eastAsia="Calibri" w:hAnsi="Times New Roman" w:cs="Times New Roman"/>
          <w:sz w:val="28"/>
          <w:szCs w:val="28"/>
        </w:rPr>
        <w:t>90</w:t>
      </w:r>
      <w:r w:rsidRPr="00014026">
        <w:rPr>
          <w:rFonts w:ascii="Times New Roman" w:eastAsia="Calibri" w:hAnsi="Times New Roman" w:cs="Times New Roman"/>
          <w:sz w:val="28"/>
          <w:szCs w:val="28"/>
        </w:rPr>
        <w:t xml:space="preserve"> час</w:t>
      </w:r>
      <w:r>
        <w:rPr>
          <w:rFonts w:ascii="Times New Roman" w:eastAsia="Calibri" w:hAnsi="Times New Roman" w:cs="Times New Roman"/>
          <w:sz w:val="28"/>
          <w:szCs w:val="28"/>
        </w:rPr>
        <w:t>ов</w:t>
      </w:r>
      <w:r w:rsidRPr="00014026">
        <w:rPr>
          <w:rFonts w:ascii="Times New Roman" w:eastAsia="Calibri" w:hAnsi="Times New Roman" w:cs="Times New Roman"/>
          <w:sz w:val="28"/>
          <w:szCs w:val="28"/>
        </w:rPr>
        <w:t>, из них:</w:t>
      </w:r>
    </w:p>
    <w:p w:rsidR="00EE58BF" w:rsidRPr="00014026" w:rsidRDefault="00EE58BF" w:rsidP="00EE58B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014026">
        <w:rPr>
          <w:rFonts w:ascii="Times New Roman" w:eastAsia="Calibri" w:hAnsi="Times New Roman" w:cs="Times New Roman"/>
          <w:sz w:val="28"/>
          <w:szCs w:val="28"/>
        </w:rPr>
        <w:t xml:space="preserve">удиторная (обязательная) нагрузка – </w:t>
      </w:r>
      <w:r>
        <w:rPr>
          <w:rFonts w:ascii="Times New Roman" w:eastAsia="Calibri" w:hAnsi="Times New Roman" w:cs="Times New Roman"/>
          <w:sz w:val="28"/>
          <w:szCs w:val="28"/>
        </w:rPr>
        <w:t>55</w:t>
      </w:r>
      <w:r w:rsidRPr="00014026">
        <w:rPr>
          <w:rFonts w:ascii="Times New Roman" w:eastAsia="Calibri" w:hAnsi="Times New Roman" w:cs="Times New Roman"/>
          <w:sz w:val="28"/>
          <w:szCs w:val="28"/>
        </w:rPr>
        <w:t xml:space="preserve"> часов</w:t>
      </w:r>
    </w:p>
    <w:p w:rsidR="00EE58BF" w:rsidRPr="00014026" w:rsidRDefault="00EE58BF" w:rsidP="00EE58B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014026">
        <w:rPr>
          <w:rFonts w:ascii="Times New Roman" w:eastAsia="Calibri" w:hAnsi="Times New Roman" w:cs="Times New Roman"/>
          <w:sz w:val="28"/>
          <w:szCs w:val="28"/>
        </w:rPr>
        <w:t xml:space="preserve">рактические занятия – </w:t>
      </w:r>
      <w:r>
        <w:rPr>
          <w:rFonts w:ascii="Times New Roman" w:eastAsia="Calibri" w:hAnsi="Times New Roman" w:cs="Times New Roman"/>
          <w:sz w:val="28"/>
          <w:szCs w:val="28"/>
        </w:rPr>
        <w:t>35</w:t>
      </w:r>
      <w:r w:rsidRPr="00014026">
        <w:rPr>
          <w:rFonts w:ascii="Times New Roman" w:eastAsia="Calibri" w:hAnsi="Times New Roman" w:cs="Times New Roman"/>
          <w:sz w:val="28"/>
          <w:szCs w:val="28"/>
        </w:rPr>
        <w:t xml:space="preserve"> часов</w:t>
      </w:r>
    </w:p>
    <w:p w:rsidR="00C3658C" w:rsidRPr="00C3658C" w:rsidRDefault="00C3658C" w:rsidP="00DF4938">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p>
    <w:p w:rsidR="00C3658C" w:rsidRPr="00C3658C" w:rsidRDefault="00C3658C" w:rsidP="00DF4938">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en-US"/>
        </w:rPr>
      </w:pPr>
      <w:r w:rsidRPr="00C3658C">
        <w:rPr>
          <w:rFonts w:ascii="Times New Roman" w:eastAsia="Times New Roman" w:hAnsi="Times New Roman" w:cs="Times New Roman"/>
          <w:b/>
          <w:sz w:val="28"/>
          <w:szCs w:val="28"/>
          <w:lang w:eastAsia="en-US"/>
        </w:rPr>
        <w:t>Объем учебной дисциплины и виды учебной работы</w:t>
      </w:r>
    </w:p>
    <w:tbl>
      <w:tblPr>
        <w:tblW w:w="0" w:type="auto"/>
        <w:tblLook w:val="04A0" w:firstRow="1" w:lastRow="0" w:firstColumn="1" w:lastColumn="0" w:noHBand="0" w:noVBand="1"/>
      </w:tblPr>
      <w:tblGrid>
        <w:gridCol w:w="7758"/>
        <w:gridCol w:w="1587"/>
      </w:tblGrid>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ind w:firstLine="426"/>
              <w:jc w:val="center"/>
              <w:rPr>
                <w:rFonts w:ascii="Times New Roman" w:eastAsia="Calibri" w:hAnsi="Times New Roman" w:cs="Times New Roman"/>
                <w:b/>
                <w:sz w:val="28"/>
                <w:szCs w:val="28"/>
                <w:lang w:eastAsia="en-US"/>
              </w:rPr>
            </w:pPr>
            <w:r w:rsidRPr="00C3658C">
              <w:rPr>
                <w:rFonts w:ascii="Times New Roman" w:eastAsia="Calibri" w:hAnsi="Times New Roman" w:cs="Times New Roman"/>
                <w:b/>
                <w:sz w:val="28"/>
                <w:szCs w:val="28"/>
                <w:lang w:eastAsia="en-US"/>
              </w:rPr>
              <w:t>Виды учебной работы</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center"/>
              <w:rPr>
                <w:rFonts w:ascii="Times New Roman" w:eastAsia="Calibri" w:hAnsi="Times New Roman" w:cs="Times New Roman"/>
                <w:b/>
                <w:sz w:val="28"/>
                <w:szCs w:val="28"/>
                <w:lang w:eastAsia="en-US"/>
              </w:rPr>
            </w:pPr>
            <w:r w:rsidRPr="00C3658C">
              <w:rPr>
                <w:rFonts w:ascii="Times New Roman" w:eastAsia="Calibri" w:hAnsi="Times New Roman" w:cs="Times New Roman"/>
                <w:b/>
                <w:sz w:val="28"/>
                <w:szCs w:val="28"/>
                <w:lang w:eastAsia="en-US"/>
              </w:rPr>
              <w:t>Объем часов</w:t>
            </w:r>
          </w:p>
        </w:tc>
      </w:tr>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Обязательная аудиторная учебная нагрузка (всего)</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5354EF" w:rsidP="00DF4938">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90</w:t>
            </w:r>
          </w:p>
        </w:tc>
      </w:tr>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В том числе:</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ind w:firstLine="426"/>
              <w:jc w:val="center"/>
              <w:rPr>
                <w:rFonts w:ascii="Times New Roman" w:eastAsia="Calibri" w:hAnsi="Times New Roman" w:cs="Times New Roman"/>
                <w:sz w:val="28"/>
                <w:szCs w:val="28"/>
                <w:lang w:eastAsia="en-US"/>
              </w:rPr>
            </w:pPr>
          </w:p>
        </w:tc>
      </w:tr>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теоретические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55</w:t>
            </w:r>
          </w:p>
        </w:tc>
      </w:tr>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практические занятия</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Pr="00C3658C">
              <w:rPr>
                <w:rFonts w:ascii="Times New Roman" w:eastAsia="Calibri" w:hAnsi="Times New Roman" w:cs="Times New Roman"/>
                <w:sz w:val="28"/>
                <w:szCs w:val="28"/>
                <w:lang w:eastAsia="en-US"/>
              </w:rPr>
              <w:t>5</w:t>
            </w:r>
          </w:p>
        </w:tc>
      </w:tr>
      <w:tr w:rsidR="00C3658C" w:rsidRPr="00C3658C" w:rsidTr="00C3658C">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Консультации</w:t>
            </w:r>
          </w:p>
        </w:tc>
        <w:tc>
          <w:tcPr>
            <w:tcW w:w="1587"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p>
        </w:tc>
      </w:tr>
      <w:tr w:rsidR="00C3658C" w:rsidRPr="00C3658C" w:rsidTr="00C3658C">
        <w:tblPrEx>
          <w:tblLook w:val="0000" w:firstRow="0" w:lastRow="0" w:firstColumn="0" w:lastColumn="0" w:noHBand="0" w:noVBand="0"/>
        </w:tblPrEx>
        <w:trPr>
          <w:trHeight w:val="516"/>
        </w:trPr>
        <w:tc>
          <w:tcPr>
            <w:tcW w:w="7758" w:type="dxa"/>
            <w:tcBorders>
              <w:top w:val="single" w:sz="4" w:space="0" w:color="auto"/>
              <w:left w:val="single" w:sz="4" w:space="0" w:color="auto"/>
              <w:bottom w:val="single" w:sz="4" w:space="0" w:color="auto"/>
              <w:right w:val="single" w:sz="4" w:space="0" w:color="auto"/>
            </w:tcBorders>
          </w:tcPr>
          <w:p w:rsidR="00C3658C" w:rsidRPr="00C3658C" w:rsidRDefault="00C3658C" w:rsidP="00DF4938">
            <w:pPr>
              <w:spacing w:after="0" w:line="240" w:lineRule="auto"/>
              <w:jc w:val="both"/>
              <w:rPr>
                <w:rFonts w:ascii="Times New Roman" w:eastAsia="Calibri" w:hAnsi="Times New Roman" w:cs="Times New Roman"/>
                <w:sz w:val="28"/>
                <w:szCs w:val="28"/>
                <w:lang w:eastAsia="en-US"/>
              </w:rPr>
            </w:pPr>
            <w:r w:rsidRPr="00C3658C">
              <w:rPr>
                <w:rFonts w:ascii="Times New Roman" w:eastAsia="Calibri" w:hAnsi="Times New Roman" w:cs="Times New Roman"/>
                <w:sz w:val="28"/>
                <w:szCs w:val="28"/>
                <w:lang w:eastAsia="en-US"/>
              </w:rPr>
              <w:t>Итоговая аттестация в форме зачета</w:t>
            </w: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C3658C" w:rsidRPr="00C3658C" w:rsidRDefault="00C3658C" w:rsidP="00DF4938">
            <w:pPr>
              <w:spacing w:after="0" w:line="240" w:lineRule="auto"/>
              <w:ind w:firstLine="426"/>
              <w:jc w:val="center"/>
              <w:rPr>
                <w:rFonts w:ascii="Times New Roman" w:eastAsia="Calibri" w:hAnsi="Times New Roman" w:cs="Times New Roman"/>
                <w:sz w:val="28"/>
                <w:szCs w:val="28"/>
                <w:lang w:eastAsia="en-US"/>
              </w:rPr>
            </w:pPr>
          </w:p>
        </w:tc>
      </w:tr>
    </w:tbl>
    <w:p w:rsidR="00C3658C" w:rsidRPr="00C3658C" w:rsidRDefault="00C3658C" w:rsidP="00DF4938">
      <w:pPr>
        <w:spacing w:after="0" w:line="240" w:lineRule="auto"/>
        <w:ind w:firstLine="426"/>
        <w:rPr>
          <w:rFonts w:ascii="Times New Roman" w:eastAsia="Times New Roman" w:hAnsi="Times New Roman" w:cs="Times New Roman"/>
          <w:b/>
          <w:sz w:val="28"/>
          <w:szCs w:val="28"/>
          <w:lang w:eastAsia="en-US"/>
        </w:rPr>
      </w:pPr>
    </w:p>
    <w:p w:rsidR="00C3658C" w:rsidRDefault="00C3658C" w:rsidP="00DF4938">
      <w:pPr>
        <w:spacing w:after="0" w:line="240" w:lineRule="auto"/>
        <w:ind w:firstLine="426"/>
        <w:rPr>
          <w:rFonts w:ascii="Times New Roman" w:eastAsia="Times New Roman" w:hAnsi="Times New Roman" w:cs="Times New Roman"/>
          <w:b/>
          <w:sz w:val="28"/>
          <w:szCs w:val="28"/>
          <w:lang w:eastAsia="en-US"/>
        </w:rPr>
      </w:pPr>
    </w:p>
    <w:p w:rsidR="00E96E52" w:rsidRDefault="00E96E52"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Default="00246C9C" w:rsidP="00DF4938">
      <w:pPr>
        <w:spacing w:after="0" w:line="240" w:lineRule="auto"/>
        <w:ind w:firstLine="426"/>
        <w:rPr>
          <w:rFonts w:ascii="Times New Roman" w:eastAsia="Times New Roman" w:hAnsi="Times New Roman" w:cs="Times New Roman"/>
          <w:b/>
          <w:sz w:val="28"/>
          <w:szCs w:val="28"/>
          <w:lang w:eastAsia="en-US"/>
        </w:rPr>
      </w:pPr>
    </w:p>
    <w:p w:rsidR="00246C9C" w:rsidRPr="00FF08C6" w:rsidRDefault="00246C9C" w:rsidP="00246C9C">
      <w:pPr>
        <w:spacing w:after="0" w:line="240" w:lineRule="auto"/>
        <w:ind w:firstLine="426"/>
        <w:jc w:val="center"/>
        <w:rPr>
          <w:rFonts w:ascii="Times New Roman" w:eastAsia="Times New Roman" w:hAnsi="Times New Roman" w:cs="Times New Roman"/>
          <w:b/>
          <w:sz w:val="24"/>
          <w:szCs w:val="24"/>
          <w:lang w:eastAsia="en-US"/>
        </w:rPr>
      </w:pPr>
      <w:r w:rsidRPr="00FF08C6">
        <w:rPr>
          <w:rFonts w:ascii="Times New Roman" w:eastAsia="Times New Roman" w:hAnsi="Times New Roman" w:cs="Times New Roman"/>
          <w:b/>
          <w:sz w:val="24"/>
          <w:szCs w:val="24"/>
          <w:lang w:eastAsia="en-US"/>
        </w:rPr>
        <w:lastRenderedPageBreak/>
        <w:t>ТЕМАТИЧЕСКЙ ПЛАН УЧЕБНОЙ ДИСЦИПЛИНЫ</w:t>
      </w:r>
    </w:p>
    <w:p w:rsidR="00C3658C" w:rsidRPr="00C3658C" w:rsidRDefault="00C3658C" w:rsidP="00DF4938">
      <w:pPr>
        <w:spacing w:after="0" w:line="240" w:lineRule="auto"/>
        <w:ind w:firstLine="426"/>
        <w:rPr>
          <w:rFonts w:ascii="Times New Roman" w:eastAsia="Times New Roman" w:hAnsi="Times New Roman" w:cs="Times New Roman"/>
          <w:b/>
          <w:sz w:val="28"/>
          <w:szCs w:val="28"/>
          <w:lang w:eastAsia="en-US"/>
        </w:rPr>
      </w:pPr>
      <w:r w:rsidRPr="00C3658C">
        <w:rPr>
          <w:rFonts w:ascii="Times New Roman" w:eastAsia="Times New Roman" w:hAnsi="Times New Roman" w:cs="Times New Roman"/>
          <w:b/>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5588"/>
        <w:gridCol w:w="1133"/>
        <w:gridCol w:w="993"/>
        <w:gridCol w:w="1240"/>
      </w:tblGrid>
      <w:tr w:rsidR="00C3658C" w:rsidRPr="00246C9C" w:rsidTr="004B6441">
        <w:trPr>
          <w:tblHeader/>
        </w:trPr>
        <w:tc>
          <w:tcPr>
            <w:tcW w:w="322" w:type="pct"/>
            <w:vMerge w:val="restart"/>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w:t>
            </w:r>
          </w:p>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п/п</w:t>
            </w:r>
          </w:p>
        </w:tc>
        <w:tc>
          <w:tcPr>
            <w:tcW w:w="2919" w:type="pct"/>
            <w:vMerge w:val="restart"/>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Наименование разделов и тем</w:t>
            </w:r>
          </w:p>
        </w:tc>
        <w:tc>
          <w:tcPr>
            <w:tcW w:w="1758" w:type="pct"/>
            <w:gridSpan w:val="3"/>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Количество аудиторных часов</w:t>
            </w:r>
          </w:p>
        </w:tc>
      </w:tr>
      <w:tr w:rsidR="00C3658C" w:rsidRPr="00246C9C" w:rsidTr="004B6441">
        <w:trPr>
          <w:cantSplit/>
          <w:trHeight w:val="2118"/>
          <w:tblHeader/>
        </w:trPr>
        <w:tc>
          <w:tcPr>
            <w:tcW w:w="322" w:type="pct"/>
            <w:vMerge/>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p>
        </w:tc>
        <w:tc>
          <w:tcPr>
            <w:tcW w:w="2919" w:type="pct"/>
            <w:vMerge/>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p>
        </w:tc>
        <w:tc>
          <w:tcPr>
            <w:tcW w:w="592" w:type="pct"/>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Всего</w:t>
            </w:r>
          </w:p>
        </w:tc>
        <w:tc>
          <w:tcPr>
            <w:tcW w:w="519" w:type="pct"/>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Теоретические</w:t>
            </w:r>
          </w:p>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занятия</w:t>
            </w:r>
          </w:p>
        </w:tc>
        <w:tc>
          <w:tcPr>
            <w:tcW w:w="648" w:type="pct"/>
            <w:vAlign w:val="center"/>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Практические</w:t>
            </w:r>
          </w:p>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занятия</w:t>
            </w:r>
          </w:p>
        </w:tc>
      </w:tr>
      <w:tr w:rsidR="00C3658C" w:rsidRPr="00246C9C" w:rsidTr="004B6441">
        <w:trPr>
          <w:tblHeader/>
        </w:trPr>
        <w:tc>
          <w:tcPr>
            <w:tcW w:w="322" w:type="pct"/>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1</w:t>
            </w:r>
          </w:p>
        </w:tc>
        <w:tc>
          <w:tcPr>
            <w:tcW w:w="2919" w:type="pct"/>
          </w:tcPr>
          <w:p w:rsidR="00C3658C" w:rsidRPr="00246C9C" w:rsidRDefault="00C3658C" w:rsidP="00246C9C">
            <w:pPr>
              <w:spacing w:after="0" w:line="240" w:lineRule="auto"/>
              <w:jc w:val="center"/>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2</w:t>
            </w:r>
          </w:p>
        </w:tc>
        <w:tc>
          <w:tcPr>
            <w:tcW w:w="592" w:type="pct"/>
          </w:tcPr>
          <w:p w:rsidR="00C3658C" w:rsidRPr="00246C9C" w:rsidRDefault="00C3658C" w:rsidP="00246C9C">
            <w:pPr>
              <w:spacing w:after="0" w:line="240" w:lineRule="auto"/>
              <w:jc w:val="center"/>
              <w:rPr>
                <w:rFonts w:ascii="Times New Roman" w:eastAsia="Times New Roman" w:hAnsi="Times New Roman" w:cs="Times New Roman"/>
                <w:b/>
                <w:sz w:val="28"/>
                <w:szCs w:val="28"/>
                <w:lang w:val="en-US" w:eastAsia="en-US"/>
              </w:rPr>
            </w:pPr>
            <w:r w:rsidRPr="00246C9C">
              <w:rPr>
                <w:rFonts w:ascii="Times New Roman" w:eastAsia="Times New Roman" w:hAnsi="Times New Roman" w:cs="Times New Roman"/>
                <w:b/>
                <w:sz w:val="28"/>
                <w:szCs w:val="28"/>
                <w:lang w:val="en-US" w:eastAsia="en-US"/>
              </w:rPr>
              <w:t>3</w:t>
            </w:r>
          </w:p>
        </w:tc>
        <w:tc>
          <w:tcPr>
            <w:tcW w:w="519" w:type="pct"/>
          </w:tcPr>
          <w:p w:rsidR="00C3658C" w:rsidRPr="00246C9C" w:rsidRDefault="00C3658C" w:rsidP="00246C9C">
            <w:pPr>
              <w:spacing w:after="0" w:line="240" w:lineRule="auto"/>
              <w:jc w:val="center"/>
              <w:rPr>
                <w:rFonts w:ascii="Times New Roman" w:eastAsia="Times New Roman" w:hAnsi="Times New Roman" w:cs="Times New Roman"/>
                <w:b/>
                <w:sz w:val="28"/>
                <w:szCs w:val="28"/>
                <w:lang w:val="en-US" w:eastAsia="en-US"/>
              </w:rPr>
            </w:pPr>
            <w:r w:rsidRPr="00246C9C">
              <w:rPr>
                <w:rFonts w:ascii="Times New Roman" w:eastAsia="Times New Roman" w:hAnsi="Times New Roman" w:cs="Times New Roman"/>
                <w:b/>
                <w:sz w:val="28"/>
                <w:szCs w:val="28"/>
                <w:lang w:val="en-US" w:eastAsia="en-US"/>
              </w:rPr>
              <w:t>4</w:t>
            </w:r>
          </w:p>
        </w:tc>
        <w:tc>
          <w:tcPr>
            <w:tcW w:w="648" w:type="pct"/>
          </w:tcPr>
          <w:p w:rsidR="00C3658C" w:rsidRPr="00246C9C" w:rsidRDefault="00C3658C" w:rsidP="00246C9C">
            <w:pPr>
              <w:spacing w:after="0" w:line="240" w:lineRule="auto"/>
              <w:jc w:val="center"/>
              <w:rPr>
                <w:rFonts w:ascii="Times New Roman" w:eastAsia="Times New Roman" w:hAnsi="Times New Roman" w:cs="Times New Roman"/>
                <w:b/>
                <w:sz w:val="28"/>
                <w:szCs w:val="28"/>
                <w:lang w:val="en-US" w:eastAsia="en-US"/>
              </w:rPr>
            </w:pPr>
            <w:r w:rsidRPr="00246C9C">
              <w:rPr>
                <w:rFonts w:ascii="Times New Roman" w:eastAsia="Times New Roman" w:hAnsi="Times New Roman" w:cs="Times New Roman"/>
                <w:b/>
                <w:sz w:val="28"/>
                <w:szCs w:val="28"/>
                <w:lang w:val="en-US" w:eastAsia="en-US"/>
              </w:rPr>
              <w:t>5</w:t>
            </w:r>
          </w:p>
        </w:tc>
      </w:tr>
      <w:tr w:rsidR="00C3658C" w:rsidRPr="00246C9C" w:rsidTr="00246C9C">
        <w:trPr>
          <w:tblHeader/>
        </w:trPr>
        <w:tc>
          <w:tcPr>
            <w:tcW w:w="5000" w:type="pct"/>
            <w:gridSpan w:val="5"/>
          </w:tcPr>
          <w:p w:rsidR="00C3658C" w:rsidRPr="00246C9C" w:rsidRDefault="009B0FE4" w:rsidP="00246C9C">
            <w:pPr>
              <w:spacing w:after="0" w:line="240" w:lineRule="auto"/>
              <w:jc w:val="center"/>
              <w:rPr>
                <w:rFonts w:ascii="Times New Roman" w:eastAsia="Times New Roman" w:hAnsi="Times New Roman" w:cs="Times New Roman"/>
                <w:b/>
                <w:sz w:val="28"/>
                <w:szCs w:val="28"/>
                <w:lang w:val="en-US" w:eastAsia="en-US"/>
              </w:rPr>
            </w:pPr>
            <w:r w:rsidRPr="00246C9C">
              <w:rPr>
                <w:rFonts w:ascii="Times New Roman" w:eastAsia="Times New Roman" w:hAnsi="Times New Roman" w:cs="Times New Roman"/>
                <w:b/>
                <w:sz w:val="28"/>
                <w:szCs w:val="28"/>
                <w:lang w:val="en-US" w:eastAsia="en-US"/>
              </w:rPr>
              <w:t>II</w:t>
            </w:r>
            <w:r w:rsidR="00C3658C" w:rsidRPr="00246C9C">
              <w:rPr>
                <w:rFonts w:ascii="Times New Roman" w:eastAsia="Times New Roman" w:hAnsi="Times New Roman" w:cs="Times New Roman"/>
                <w:b/>
                <w:sz w:val="28"/>
                <w:szCs w:val="28"/>
                <w:lang w:eastAsia="en-US"/>
              </w:rPr>
              <w:t xml:space="preserve"> курс</w:t>
            </w:r>
          </w:p>
        </w:tc>
      </w:tr>
      <w:tr w:rsidR="00C3658C" w:rsidRPr="00246C9C" w:rsidTr="004B6441">
        <w:trPr>
          <w:trHeight w:val="329"/>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w:t>
            </w:r>
          </w:p>
        </w:tc>
        <w:tc>
          <w:tcPr>
            <w:tcW w:w="2919" w:type="pct"/>
          </w:tcPr>
          <w:p w:rsidR="00C3658C" w:rsidRPr="00246C9C" w:rsidRDefault="00C3658C" w:rsidP="00246C9C">
            <w:pPr>
              <w:spacing w:after="0" w:line="240" w:lineRule="auto"/>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Введение</w:t>
            </w:r>
          </w:p>
        </w:tc>
        <w:tc>
          <w:tcPr>
            <w:tcW w:w="592" w:type="pct"/>
            <w:vAlign w:val="center"/>
          </w:tcPr>
          <w:p w:rsidR="00C3658C" w:rsidRPr="00246C9C" w:rsidRDefault="005D22DE" w:rsidP="00246C9C">
            <w:pPr>
              <w:spacing w:after="0" w:line="240" w:lineRule="auto"/>
              <w:jc w:val="center"/>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1</w:t>
            </w:r>
          </w:p>
        </w:tc>
        <w:tc>
          <w:tcPr>
            <w:tcW w:w="519" w:type="pct"/>
            <w:vAlign w:val="center"/>
          </w:tcPr>
          <w:p w:rsidR="00C3658C" w:rsidRPr="00246C9C" w:rsidRDefault="00C3658C" w:rsidP="00246C9C">
            <w:pPr>
              <w:spacing w:after="0" w:line="240" w:lineRule="auto"/>
              <w:jc w:val="center"/>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1</w:t>
            </w:r>
          </w:p>
        </w:tc>
        <w:tc>
          <w:tcPr>
            <w:tcW w:w="648" w:type="pct"/>
            <w:vAlign w:val="center"/>
          </w:tcPr>
          <w:p w:rsidR="00C3658C" w:rsidRPr="00246C9C" w:rsidRDefault="005D22DE" w:rsidP="00246C9C">
            <w:pPr>
              <w:spacing w:after="0" w:line="240" w:lineRule="auto"/>
              <w:jc w:val="center"/>
              <w:rPr>
                <w:rFonts w:ascii="Times New Roman" w:eastAsia="Times New Roman" w:hAnsi="Times New Roman" w:cs="Times New Roman"/>
                <w:bCs/>
                <w:color w:val="000000"/>
                <w:sz w:val="28"/>
                <w:szCs w:val="28"/>
                <w:lang w:eastAsia="en-US"/>
              </w:rPr>
            </w:pPr>
            <w:r>
              <w:rPr>
                <w:rFonts w:ascii="Times New Roman" w:eastAsia="Times New Roman" w:hAnsi="Times New Roman" w:cs="Times New Roman"/>
                <w:bCs/>
                <w:color w:val="000000"/>
                <w:sz w:val="28"/>
                <w:szCs w:val="28"/>
                <w:lang w:eastAsia="en-US"/>
              </w:rPr>
              <w:t>0</w:t>
            </w:r>
          </w:p>
        </w:tc>
      </w:tr>
      <w:tr w:rsidR="00C3658C" w:rsidRPr="00246C9C" w:rsidTr="004B6441">
        <w:trPr>
          <w:trHeight w:val="329"/>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C3658C" w:rsidRPr="00246C9C" w:rsidRDefault="00722A44" w:rsidP="00246C9C">
            <w:pPr>
              <w:spacing w:after="0" w:line="240" w:lineRule="auto"/>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РАЗДЕЛ  1. ХУДОЖЕСТВЕННАЯ КУЛЬТУРА ПЕРВОБЫТНОГО МИРА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
                <w:bCs/>
                <w:color w:val="000000"/>
                <w:sz w:val="28"/>
                <w:szCs w:val="28"/>
              </w:rPr>
            </w:pPr>
            <w:r w:rsidRPr="00246C9C">
              <w:rPr>
                <w:rFonts w:ascii="Times New Roman" w:eastAsia="Times New Roman" w:hAnsi="Times New Roman" w:cs="Times New Roman"/>
                <w:b/>
                <w:bCs/>
                <w:color w:val="000000"/>
                <w:sz w:val="28"/>
                <w:szCs w:val="28"/>
              </w:rPr>
              <w:t>4</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b/>
                <w:bCs/>
                <w:color w:val="000000"/>
                <w:sz w:val="28"/>
                <w:szCs w:val="28"/>
              </w:rPr>
            </w:pPr>
            <w:r w:rsidRPr="00246C9C">
              <w:rPr>
                <w:rFonts w:ascii="Times New Roman" w:eastAsia="Times New Roman" w:hAnsi="Times New Roman" w:cs="Times New Roman"/>
                <w:b/>
                <w:bCs/>
                <w:color w:val="000000"/>
                <w:sz w:val="28"/>
                <w:szCs w:val="28"/>
              </w:rPr>
              <w:t>3</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b/>
                <w:bCs/>
                <w:color w:val="000000"/>
                <w:sz w:val="28"/>
                <w:szCs w:val="28"/>
              </w:rPr>
            </w:pPr>
            <w:r w:rsidRPr="00246C9C">
              <w:rPr>
                <w:rFonts w:ascii="Times New Roman" w:eastAsia="Times New Roman" w:hAnsi="Times New Roman" w:cs="Times New Roman"/>
                <w:b/>
                <w:bCs/>
                <w:color w:val="000000"/>
                <w:sz w:val="28"/>
                <w:szCs w:val="28"/>
              </w:rPr>
              <w:t>1</w:t>
            </w:r>
          </w:p>
        </w:tc>
      </w:tr>
      <w:tr w:rsidR="00C3658C" w:rsidRPr="00246C9C" w:rsidTr="004B6441">
        <w:trPr>
          <w:trHeight w:val="443"/>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w:t>
            </w:r>
          </w:p>
        </w:tc>
        <w:tc>
          <w:tcPr>
            <w:tcW w:w="2919" w:type="pct"/>
          </w:tcPr>
          <w:p w:rsidR="00C3658C" w:rsidRPr="00246C9C" w:rsidRDefault="00C3658C"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1.1 </w:t>
            </w:r>
            <w:r w:rsidR="00E96E52" w:rsidRPr="00246C9C">
              <w:rPr>
                <w:rFonts w:ascii="Times New Roman" w:eastAsia="Times New Roman" w:hAnsi="Times New Roman" w:cs="Times New Roman"/>
                <w:sz w:val="28"/>
                <w:szCs w:val="28"/>
                <w:lang w:eastAsia="en-US"/>
              </w:rPr>
              <w:t>Мифы и обряды первобытного мира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1</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C3658C" w:rsidP="00246C9C">
            <w:pPr>
              <w:spacing w:after="0" w:line="240" w:lineRule="auto"/>
              <w:jc w:val="center"/>
              <w:rPr>
                <w:rFonts w:ascii="Times New Roman" w:eastAsia="Times New Roman" w:hAnsi="Times New Roman" w:cs="Times New Roman"/>
                <w:color w:val="000000"/>
                <w:sz w:val="28"/>
                <w:szCs w:val="28"/>
                <w:lang w:eastAsia="en-US"/>
              </w:rPr>
            </w:pPr>
          </w:p>
        </w:tc>
      </w:tr>
      <w:tr w:rsidR="00C3658C" w:rsidRPr="00246C9C" w:rsidTr="004B6441">
        <w:trPr>
          <w:trHeight w:val="276"/>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3</w:t>
            </w:r>
          </w:p>
        </w:tc>
        <w:tc>
          <w:tcPr>
            <w:tcW w:w="2919" w:type="pct"/>
          </w:tcPr>
          <w:p w:rsidR="00C3658C" w:rsidRPr="00246C9C" w:rsidRDefault="00C3658C"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1.2 </w:t>
            </w:r>
            <w:r w:rsidR="00E96E52" w:rsidRPr="00246C9C">
              <w:rPr>
                <w:rFonts w:ascii="Times New Roman" w:eastAsia="Times New Roman" w:hAnsi="Times New Roman" w:cs="Times New Roman"/>
                <w:sz w:val="28"/>
                <w:szCs w:val="28"/>
                <w:lang w:eastAsia="en-US"/>
              </w:rPr>
              <w:t>Зарождение первобытного искусства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3</w:t>
            </w:r>
          </w:p>
        </w:tc>
        <w:tc>
          <w:tcPr>
            <w:tcW w:w="519" w:type="pct"/>
            <w:vAlign w:val="center"/>
          </w:tcPr>
          <w:p w:rsidR="00C3658C" w:rsidRPr="00246C9C" w:rsidRDefault="00C3658C"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609"/>
        </w:trPr>
        <w:tc>
          <w:tcPr>
            <w:tcW w:w="322" w:type="pct"/>
          </w:tcPr>
          <w:p w:rsidR="00C3658C" w:rsidRPr="00246C9C" w:rsidRDefault="00C3658C" w:rsidP="00246C9C">
            <w:pPr>
              <w:spacing w:after="0" w:line="240" w:lineRule="auto"/>
              <w:rPr>
                <w:rFonts w:ascii="Times New Roman" w:eastAsia="Times New Roman" w:hAnsi="Times New Roman" w:cs="Times New Roman"/>
                <w:sz w:val="28"/>
                <w:szCs w:val="28"/>
                <w:lang w:eastAsia="en-US"/>
              </w:rPr>
            </w:pPr>
          </w:p>
        </w:tc>
        <w:tc>
          <w:tcPr>
            <w:tcW w:w="2919" w:type="pct"/>
          </w:tcPr>
          <w:p w:rsidR="00C3658C" w:rsidRPr="00246C9C" w:rsidRDefault="005354EF"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РАЗДЕЛ  2.  ХУДОЖЕСТВЕННАЯ КУЛЬТУРА ДРЕВНЕГО МИРА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
                <w:bCs/>
                <w:color w:val="000000"/>
                <w:sz w:val="28"/>
                <w:szCs w:val="28"/>
                <w:lang w:eastAsia="en-US"/>
              </w:rPr>
            </w:pPr>
            <w:r w:rsidRPr="00246C9C">
              <w:rPr>
                <w:rFonts w:ascii="Times New Roman" w:eastAsia="Times New Roman" w:hAnsi="Times New Roman" w:cs="Times New Roman"/>
                <w:b/>
                <w:bCs/>
                <w:color w:val="000000"/>
                <w:sz w:val="28"/>
                <w:szCs w:val="28"/>
                <w:lang w:eastAsia="en-US"/>
              </w:rPr>
              <w:t>7</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b/>
                <w:bCs/>
                <w:color w:val="000000"/>
                <w:sz w:val="28"/>
                <w:szCs w:val="28"/>
                <w:lang w:eastAsia="en-US"/>
              </w:rPr>
            </w:pPr>
            <w:r w:rsidRPr="00246C9C">
              <w:rPr>
                <w:rFonts w:ascii="Times New Roman" w:eastAsia="Times New Roman" w:hAnsi="Times New Roman" w:cs="Times New Roman"/>
                <w:b/>
                <w:bCs/>
                <w:color w:val="000000"/>
                <w:sz w:val="28"/>
                <w:szCs w:val="28"/>
                <w:lang w:eastAsia="en-US"/>
              </w:rPr>
              <w:t>5</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2</w:t>
            </w:r>
          </w:p>
        </w:tc>
      </w:tr>
      <w:tr w:rsidR="00C3658C" w:rsidRPr="00246C9C" w:rsidTr="004B6441">
        <w:trPr>
          <w:trHeight w:val="421"/>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4</w:t>
            </w:r>
          </w:p>
        </w:tc>
        <w:tc>
          <w:tcPr>
            <w:tcW w:w="2919" w:type="pct"/>
          </w:tcPr>
          <w:p w:rsidR="00C3658C" w:rsidRPr="00246C9C" w:rsidRDefault="00C3658C" w:rsidP="00246C9C">
            <w:pPr>
              <w:spacing w:after="0" w:line="240" w:lineRule="auto"/>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sz w:val="28"/>
                <w:szCs w:val="28"/>
                <w:lang w:eastAsia="en-US"/>
              </w:rPr>
              <w:t xml:space="preserve">Тема 2.1 </w:t>
            </w:r>
            <w:r w:rsidR="005354EF" w:rsidRPr="00246C9C">
              <w:rPr>
                <w:rFonts w:ascii="Times New Roman" w:eastAsia="Times New Roman" w:hAnsi="Times New Roman" w:cs="Times New Roman"/>
                <w:sz w:val="28"/>
                <w:szCs w:val="28"/>
                <w:lang w:eastAsia="en-US"/>
              </w:rPr>
              <w:t>Месопотамия</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C3658C" w:rsidP="00246C9C">
            <w:pPr>
              <w:spacing w:after="0" w:line="240" w:lineRule="auto"/>
              <w:jc w:val="center"/>
              <w:rPr>
                <w:rFonts w:ascii="Times New Roman" w:eastAsia="Times New Roman" w:hAnsi="Times New Roman" w:cs="Times New Roman"/>
                <w:color w:val="000000"/>
                <w:sz w:val="28"/>
                <w:szCs w:val="28"/>
                <w:lang w:eastAsia="en-US"/>
              </w:rPr>
            </w:pPr>
          </w:p>
        </w:tc>
      </w:tr>
      <w:tr w:rsidR="00C3658C" w:rsidRPr="00246C9C" w:rsidTr="004B6441">
        <w:trPr>
          <w:trHeight w:val="414"/>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5</w:t>
            </w:r>
          </w:p>
        </w:tc>
        <w:tc>
          <w:tcPr>
            <w:tcW w:w="2919" w:type="pct"/>
          </w:tcPr>
          <w:p w:rsidR="00C3658C" w:rsidRPr="00246C9C" w:rsidRDefault="00C3658C"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2.2 </w:t>
            </w:r>
            <w:r w:rsidR="005354EF" w:rsidRPr="00246C9C">
              <w:rPr>
                <w:rFonts w:ascii="Times New Roman" w:eastAsia="Times New Roman" w:hAnsi="Times New Roman" w:cs="Times New Roman"/>
                <w:sz w:val="28"/>
                <w:szCs w:val="28"/>
                <w:lang w:eastAsia="en-US"/>
              </w:rPr>
              <w:t>Древний Египет</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420"/>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6</w:t>
            </w:r>
          </w:p>
        </w:tc>
        <w:tc>
          <w:tcPr>
            <w:tcW w:w="2919" w:type="pct"/>
          </w:tcPr>
          <w:p w:rsidR="00C3658C" w:rsidRPr="00246C9C" w:rsidRDefault="00C3658C" w:rsidP="00246C9C">
            <w:pPr>
              <w:spacing w:after="0" w:line="240" w:lineRule="auto"/>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sz w:val="28"/>
                <w:szCs w:val="28"/>
                <w:lang w:eastAsia="en-US"/>
              </w:rPr>
              <w:t xml:space="preserve">Тема 2.3 </w:t>
            </w:r>
            <w:r w:rsidR="005354EF" w:rsidRPr="00246C9C">
              <w:rPr>
                <w:rFonts w:ascii="Times New Roman" w:eastAsia="Times New Roman" w:hAnsi="Times New Roman" w:cs="Times New Roman"/>
                <w:sz w:val="28"/>
                <w:szCs w:val="28"/>
                <w:lang w:eastAsia="en-US"/>
              </w:rPr>
              <w:t>Древняя Америка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C3658C" w:rsidP="00246C9C">
            <w:pPr>
              <w:spacing w:after="0" w:line="240" w:lineRule="auto"/>
              <w:jc w:val="center"/>
              <w:rPr>
                <w:rFonts w:ascii="Times New Roman" w:eastAsia="Times New Roman" w:hAnsi="Times New Roman" w:cs="Times New Roman"/>
                <w:color w:val="000000"/>
                <w:sz w:val="28"/>
                <w:szCs w:val="28"/>
                <w:lang w:eastAsia="en-US"/>
              </w:rPr>
            </w:pPr>
          </w:p>
        </w:tc>
      </w:tr>
      <w:tr w:rsidR="005354EF" w:rsidRPr="00246C9C" w:rsidTr="004B6441">
        <w:trPr>
          <w:trHeight w:val="411"/>
        </w:trPr>
        <w:tc>
          <w:tcPr>
            <w:tcW w:w="322" w:type="pct"/>
          </w:tcPr>
          <w:p w:rsidR="005354EF"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7</w:t>
            </w:r>
          </w:p>
        </w:tc>
        <w:tc>
          <w:tcPr>
            <w:tcW w:w="2919" w:type="pct"/>
          </w:tcPr>
          <w:p w:rsidR="005354EF" w:rsidRPr="00246C9C" w:rsidRDefault="005354EF"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2.4 </w:t>
            </w:r>
            <w:proofErr w:type="spellStart"/>
            <w:r w:rsidRPr="00246C9C">
              <w:rPr>
                <w:rFonts w:ascii="Times New Roman" w:eastAsia="Times New Roman" w:hAnsi="Times New Roman" w:cs="Times New Roman"/>
                <w:sz w:val="28"/>
                <w:szCs w:val="28"/>
                <w:lang w:eastAsia="en-US"/>
              </w:rPr>
              <w:t>Крито</w:t>
            </w:r>
            <w:proofErr w:type="spellEnd"/>
            <w:r w:rsidRPr="00246C9C">
              <w:rPr>
                <w:rFonts w:ascii="Times New Roman" w:eastAsia="Times New Roman" w:hAnsi="Times New Roman" w:cs="Times New Roman"/>
                <w:sz w:val="28"/>
                <w:szCs w:val="28"/>
                <w:lang w:eastAsia="en-US"/>
              </w:rPr>
              <w:t xml:space="preserve"> – микенская культура</w:t>
            </w:r>
          </w:p>
        </w:tc>
        <w:tc>
          <w:tcPr>
            <w:tcW w:w="592" w:type="pct"/>
            <w:vAlign w:val="center"/>
          </w:tcPr>
          <w:p w:rsidR="005354EF"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5354EF"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5354EF"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5354EF" w:rsidRPr="00246C9C" w:rsidTr="004B6441">
        <w:trPr>
          <w:trHeight w:val="605"/>
        </w:trPr>
        <w:tc>
          <w:tcPr>
            <w:tcW w:w="322" w:type="pct"/>
          </w:tcPr>
          <w:p w:rsidR="005354EF" w:rsidRPr="00246C9C" w:rsidRDefault="005354EF"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5354EF" w:rsidRPr="00246C9C" w:rsidRDefault="005354EF"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РАЗДЕЛ 3. ХУДОЖЕСТВЕННАЯ КУЛЬТУРА ВОСТОКА</w:t>
            </w:r>
          </w:p>
        </w:tc>
        <w:tc>
          <w:tcPr>
            <w:tcW w:w="592" w:type="pct"/>
            <w:vAlign w:val="center"/>
          </w:tcPr>
          <w:p w:rsidR="005354EF"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c>
          <w:tcPr>
            <w:tcW w:w="519" w:type="pct"/>
            <w:vAlign w:val="center"/>
          </w:tcPr>
          <w:p w:rsidR="005354EF"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3</w:t>
            </w:r>
          </w:p>
        </w:tc>
        <w:tc>
          <w:tcPr>
            <w:tcW w:w="648" w:type="pct"/>
            <w:vAlign w:val="center"/>
          </w:tcPr>
          <w:p w:rsidR="005354EF"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3</w:t>
            </w:r>
          </w:p>
        </w:tc>
      </w:tr>
      <w:tr w:rsidR="00C3658C" w:rsidRPr="00246C9C" w:rsidTr="004B6441">
        <w:trPr>
          <w:trHeight w:val="313"/>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8</w:t>
            </w:r>
          </w:p>
        </w:tc>
        <w:tc>
          <w:tcPr>
            <w:tcW w:w="2919" w:type="pct"/>
          </w:tcPr>
          <w:p w:rsidR="00C3658C" w:rsidRPr="00246C9C" w:rsidRDefault="005354EF" w:rsidP="00246C9C">
            <w:pPr>
              <w:spacing w:after="0" w:line="240" w:lineRule="auto"/>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Тема 3.1 Древняя Индия</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418"/>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9</w:t>
            </w:r>
          </w:p>
        </w:tc>
        <w:tc>
          <w:tcPr>
            <w:tcW w:w="2919" w:type="pct"/>
          </w:tcPr>
          <w:p w:rsidR="00C3658C" w:rsidRPr="00246C9C" w:rsidRDefault="005354EF" w:rsidP="00246C9C">
            <w:pPr>
              <w:spacing w:after="0" w:line="240" w:lineRule="auto"/>
              <w:rPr>
                <w:rFonts w:ascii="Times New Roman" w:eastAsia="Times New Roman" w:hAnsi="Times New Roman" w:cs="Times New Roman"/>
                <w:sz w:val="28"/>
                <w:szCs w:val="28"/>
                <w:lang w:eastAsia="ar-SA"/>
              </w:rPr>
            </w:pPr>
            <w:r w:rsidRPr="00246C9C">
              <w:rPr>
                <w:rFonts w:ascii="Times New Roman" w:eastAsia="Times New Roman" w:hAnsi="Times New Roman" w:cs="Times New Roman"/>
                <w:sz w:val="28"/>
                <w:szCs w:val="28"/>
                <w:lang w:eastAsia="ar-SA"/>
              </w:rPr>
              <w:t>Тема 3.2 Древний Китай</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281"/>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10</w:t>
            </w:r>
          </w:p>
        </w:tc>
        <w:tc>
          <w:tcPr>
            <w:tcW w:w="2919" w:type="pct"/>
          </w:tcPr>
          <w:p w:rsidR="00C3658C" w:rsidRPr="00246C9C" w:rsidRDefault="005354EF" w:rsidP="00246C9C">
            <w:pPr>
              <w:spacing w:after="0" w:line="240" w:lineRule="auto"/>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Тема 3.3 Древняя Япония</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357"/>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C3658C" w:rsidRPr="00246C9C" w:rsidRDefault="005354EF"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РАЗДЕЛ 4. АНТИЧНАЯ КУЛЬТУРА</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2</w:t>
            </w:r>
          </w:p>
        </w:tc>
      </w:tr>
      <w:tr w:rsidR="00C3658C" w:rsidRPr="00246C9C" w:rsidTr="004B6441">
        <w:trPr>
          <w:trHeight w:val="419"/>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11</w:t>
            </w:r>
          </w:p>
        </w:tc>
        <w:tc>
          <w:tcPr>
            <w:tcW w:w="2919" w:type="pct"/>
          </w:tcPr>
          <w:p w:rsidR="00C3658C" w:rsidRPr="00246C9C" w:rsidRDefault="005354EF" w:rsidP="00246C9C">
            <w:pPr>
              <w:spacing w:after="0" w:line="240" w:lineRule="auto"/>
              <w:rPr>
                <w:rFonts w:ascii="Times New Roman" w:eastAsia="Times New Roman" w:hAnsi="Times New Roman" w:cs="Times New Roman"/>
                <w:sz w:val="28"/>
                <w:szCs w:val="28"/>
                <w:lang w:eastAsia="ar-SA"/>
              </w:rPr>
            </w:pPr>
            <w:r w:rsidRPr="00246C9C">
              <w:rPr>
                <w:rFonts w:ascii="Times New Roman" w:eastAsia="Times New Roman" w:hAnsi="Times New Roman" w:cs="Times New Roman"/>
                <w:sz w:val="28"/>
                <w:szCs w:val="28"/>
                <w:lang w:eastAsia="ar-SA"/>
              </w:rPr>
              <w:t>Тема 4.1 Древняя Греция</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378"/>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12</w:t>
            </w:r>
          </w:p>
        </w:tc>
        <w:tc>
          <w:tcPr>
            <w:tcW w:w="2919" w:type="pct"/>
          </w:tcPr>
          <w:p w:rsidR="00C3658C" w:rsidRPr="00246C9C" w:rsidRDefault="005354EF" w:rsidP="00246C9C">
            <w:pPr>
              <w:spacing w:after="0" w:line="240" w:lineRule="auto"/>
              <w:rPr>
                <w:rFonts w:ascii="Times New Roman" w:eastAsia="Times New Roman" w:hAnsi="Times New Roman" w:cs="Times New Roman"/>
                <w:bCs/>
                <w:color w:val="000000"/>
                <w:sz w:val="28"/>
                <w:szCs w:val="28"/>
                <w:lang w:eastAsia="en-US"/>
              </w:rPr>
            </w:pPr>
            <w:r w:rsidRPr="00246C9C">
              <w:rPr>
                <w:rFonts w:ascii="Times New Roman" w:eastAsia="Times New Roman" w:hAnsi="Times New Roman" w:cs="Times New Roman"/>
                <w:bCs/>
                <w:color w:val="000000"/>
                <w:sz w:val="28"/>
                <w:szCs w:val="28"/>
                <w:lang w:eastAsia="en-US"/>
              </w:rPr>
              <w:t>Тема 4.2 Древний Рим</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C3658C" w:rsidRPr="00246C9C" w:rsidTr="004B6441">
        <w:trPr>
          <w:trHeight w:val="567"/>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C3658C"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РАЗДЕЛ 5. ХУДОЖЕСТВЕННАЯ КУЛЬТУРА СРЕДНИХ ВЕКОВ</w:t>
            </w:r>
          </w:p>
        </w:tc>
        <w:tc>
          <w:tcPr>
            <w:tcW w:w="592"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12</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8</w:t>
            </w:r>
          </w:p>
        </w:tc>
        <w:tc>
          <w:tcPr>
            <w:tcW w:w="648" w:type="pct"/>
            <w:vAlign w:val="center"/>
          </w:tcPr>
          <w:p w:rsidR="00C3658C"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r>
      <w:tr w:rsidR="00C3658C" w:rsidRPr="00246C9C" w:rsidTr="004B6441">
        <w:trPr>
          <w:trHeight w:val="369"/>
        </w:trPr>
        <w:tc>
          <w:tcPr>
            <w:tcW w:w="322" w:type="pct"/>
          </w:tcPr>
          <w:p w:rsidR="00C3658C"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13</w:t>
            </w:r>
          </w:p>
        </w:tc>
        <w:tc>
          <w:tcPr>
            <w:tcW w:w="2919" w:type="pct"/>
          </w:tcPr>
          <w:p w:rsidR="00C3658C"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5.1 Раннехристианское искусство</w:t>
            </w:r>
          </w:p>
        </w:tc>
        <w:tc>
          <w:tcPr>
            <w:tcW w:w="592" w:type="pct"/>
            <w:vAlign w:val="center"/>
          </w:tcPr>
          <w:p w:rsidR="00C3658C"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519" w:type="pct"/>
            <w:vAlign w:val="center"/>
          </w:tcPr>
          <w:p w:rsidR="00C3658C"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C3658C"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0</w:t>
            </w:r>
          </w:p>
        </w:tc>
      </w:tr>
      <w:tr w:rsidR="00A72BD7" w:rsidRPr="00246C9C" w:rsidTr="004B6441">
        <w:trPr>
          <w:trHeight w:val="275"/>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14</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5.2 Византия и древняя Русь</w:t>
            </w:r>
          </w:p>
        </w:tc>
        <w:tc>
          <w:tcPr>
            <w:tcW w:w="592" w:type="pct"/>
            <w:vAlign w:val="center"/>
          </w:tcPr>
          <w:p w:rsidR="00A72BD7"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5</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A72BD7"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A72BD7" w:rsidRPr="00246C9C" w:rsidTr="004B6441">
        <w:trPr>
          <w:trHeight w:val="380"/>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15</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5.3 Культура Западной Европы</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A72BD7" w:rsidRPr="00246C9C" w:rsidTr="004B6441">
        <w:trPr>
          <w:trHeight w:val="413"/>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16</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5. 4 </w:t>
            </w:r>
            <w:proofErr w:type="spellStart"/>
            <w:r w:rsidRPr="00246C9C">
              <w:rPr>
                <w:rFonts w:ascii="Times New Roman" w:eastAsia="Times New Roman" w:hAnsi="Times New Roman" w:cs="Times New Roman"/>
                <w:sz w:val="28"/>
                <w:szCs w:val="28"/>
                <w:lang w:eastAsia="en-US"/>
              </w:rPr>
              <w:t>Арабо</w:t>
            </w:r>
            <w:proofErr w:type="spellEnd"/>
            <w:r w:rsidRPr="00246C9C">
              <w:rPr>
                <w:rFonts w:ascii="Times New Roman" w:eastAsia="Times New Roman" w:hAnsi="Times New Roman" w:cs="Times New Roman"/>
                <w:sz w:val="28"/>
                <w:szCs w:val="28"/>
                <w:lang w:eastAsia="en-US"/>
              </w:rPr>
              <w:t xml:space="preserve"> – мусульманская культура</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A72BD7" w:rsidRPr="00246C9C" w:rsidTr="004B6441">
        <w:trPr>
          <w:trHeight w:val="619"/>
        </w:trPr>
        <w:tc>
          <w:tcPr>
            <w:tcW w:w="322" w:type="pct"/>
          </w:tcPr>
          <w:p w:rsidR="00A72BD7" w:rsidRPr="00246C9C" w:rsidRDefault="00A72BD7"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6. ХУДОЖЕСТВЕННАЯ </w:t>
            </w:r>
            <w:r w:rsidRPr="00246C9C">
              <w:rPr>
                <w:rFonts w:ascii="Times New Roman" w:eastAsia="Times New Roman" w:hAnsi="Times New Roman" w:cs="Times New Roman"/>
                <w:sz w:val="28"/>
                <w:szCs w:val="28"/>
                <w:lang w:eastAsia="en-US"/>
              </w:rPr>
              <w:lastRenderedPageBreak/>
              <w:t>КУЛЬТУРА ЭПОХИ ВОЗРОЖДЕНИЯ</w:t>
            </w:r>
          </w:p>
        </w:tc>
        <w:tc>
          <w:tcPr>
            <w:tcW w:w="592" w:type="pct"/>
            <w:vAlign w:val="center"/>
          </w:tcPr>
          <w:p w:rsidR="00A72BD7" w:rsidRPr="00246C9C" w:rsidRDefault="0040172E"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lastRenderedPageBreak/>
              <w:t>8</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c>
          <w:tcPr>
            <w:tcW w:w="648" w:type="pct"/>
            <w:vAlign w:val="center"/>
          </w:tcPr>
          <w:p w:rsidR="00A72BD7" w:rsidRPr="00246C9C" w:rsidRDefault="0040172E"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2</w:t>
            </w:r>
          </w:p>
        </w:tc>
      </w:tr>
      <w:tr w:rsidR="00A72BD7" w:rsidRPr="00246C9C" w:rsidTr="004B6441">
        <w:trPr>
          <w:trHeight w:val="288"/>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17</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6.1 Возрождение в Италии</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A72BD7" w:rsidRPr="00246C9C" w:rsidTr="004B6441">
        <w:trPr>
          <w:trHeight w:val="377"/>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18</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6.1 Северное Возрождение</w:t>
            </w:r>
          </w:p>
        </w:tc>
        <w:tc>
          <w:tcPr>
            <w:tcW w:w="592" w:type="pct"/>
            <w:vAlign w:val="center"/>
          </w:tcPr>
          <w:p w:rsidR="00A72BD7"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A72BD7"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A72BD7" w:rsidRPr="00246C9C" w:rsidTr="004B6441">
        <w:trPr>
          <w:trHeight w:val="619"/>
        </w:trPr>
        <w:tc>
          <w:tcPr>
            <w:tcW w:w="322" w:type="pct"/>
          </w:tcPr>
          <w:p w:rsidR="00A72BD7" w:rsidRPr="00246C9C" w:rsidRDefault="00A72BD7"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7. ХУДОЖЕСТВЕННАЯ КУЛЬТУРА </w:t>
            </w:r>
            <w:r w:rsidRPr="00246C9C">
              <w:rPr>
                <w:rFonts w:ascii="Times New Roman" w:eastAsia="Times New Roman" w:hAnsi="Times New Roman" w:cs="Times New Roman"/>
                <w:sz w:val="28"/>
                <w:szCs w:val="28"/>
                <w:lang w:val="en-US" w:eastAsia="en-US"/>
              </w:rPr>
              <w:t>XVII</w:t>
            </w:r>
            <w:r w:rsidRPr="00246C9C">
              <w:rPr>
                <w:rFonts w:ascii="Times New Roman" w:eastAsia="Times New Roman" w:hAnsi="Times New Roman" w:cs="Times New Roman"/>
                <w:sz w:val="28"/>
                <w:szCs w:val="28"/>
                <w:lang w:eastAsia="en-US"/>
              </w:rPr>
              <w:t xml:space="preserve"> ВЕКА</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8</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5</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3</w:t>
            </w:r>
          </w:p>
        </w:tc>
      </w:tr>
      <w:tr w:rsidR="00A72BD7" w:rsidRPr="00246C9C" w:rsidTr="004B6441">
        <w:trPr>
          <w:trHeight w:val="335"/>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19</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7.1 Барокко</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A72BD7" w:rsidRPr="00246C9C" w:rsidTr="004B6441">
        <w:trPr>
          <w:trHeight w:val="412"/>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20</w:t>
            </w: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7.2 Классицизм</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A72BD7" w:rsidRPr="00246C9C" w:rsidTr="004B6441">
        <w:trPr>
          <w:trHeight w:val="619"/>
        </w:trPr>
        <w:tc>
          <w:tcPr>
            <w:tcW w:w="322" w:type="pct"/>
          </w:tcPr>
          <w:p w:rsidR="00A72BD7" w:rsidRPr="00246C9C" w:rsidRDefault="00A72BD7"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A72BD7" w:rsidRPr="00246C9C" w:rsidRDefault="00A72BD7"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8. ХУДОЖЕСТВЕННАЯ КУЛЬТУРА </w:t>
            </w:r>
            <w:r w:rsidRPr="00246C9C">
              <w:rPr>
                <w:rFonts w:ascii="Times New Roman" w:eastAsia="Times New Roman" w:hAnsi="Times New Roman" w:cs="Times New Roman"/>
                <w:sz w:val="28"/>
                <w:szCs w:val="28"/>
                <w:lang w:val="en-US" w:eastAsia="en-US"/>
              </w:rPr>
              <w:t>XVIII</w:t>
            </w:r>
            <w:r w:rsidRPr="00246C9C">
              <w:rPr>
                <w:rFonts w:ascii="Times New Roman" w:eastAsia="Times New Roman" w:hAnsi="Times New Roman" w:cs="Times New Roman"/>
                <w:sz w:val="28"/>
                <w:szCs w:val="28"/>
                <w:lang w:eastAsia="en-US"/>
              </w:rPr>
              <w:t xml:space="preserve"> – НАЧАЛА </w:t>
            </w:r>
            <w:r w:rsidRPr="00246C9C">
              <w:rPr>
                <w:rFonts w:ascii="Times New Roman" w:eastAsia="Times New Roman" w:hAnsi="Times New Roman" w:cs="Times New Roman"/>
                <w:sz w:val="28"/>
                <w:szCs w:val="28"/>
                <w:lang w:val="en-US" w:eastAsia="en-US"/>
              </w:rPr>
              <w:t>XIX</w:t>
            </w:r>
            <w:r w:rsidRPr="00246C9C">
              <w:rPr>
                <w:rFonts w:ascii="Times New Roman" w:eastAsia="Times New Roman" w:hAnsi="Times New Roman" w:cs="Times New Roman"/>
                <w:sz w:val="28"/>
                <w:szCs w:val="28"/>
                <w:lang w:eastAsia="en-US"/>
              </w:rPr>
              <w:t xml:space="preserve"> ВЕКА</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12</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r>
      <w:tr w:rsidR="00A72BD7" w:rsidRPr="00246C9C" w:rsidTr="004B6441">
        <w:trPr>
          <w:trHeight w:val="328"/>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21</w:t>
            </w:r>
          </w:p>
        </w:tc>
        <w:tc>
          <w:tcPr>
            <w:tcW w:w="2919" w:type="pct"/>
          </w:tcPr>
          <w:p w:rsidR="00A72BD7"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8.1 Рококо</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A72BD7" w:rsidRPr="00246C9C" w:rsidTr="004B6441">
        <w:trPr>
          <w:trHeight w:val="261"/>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22</w:t>
            </w:r>
          </w:p>
        </w:tc>
        <w:tc>
          <w:tcPr>
            <w:tcW w:w="2919" w:type="pct"/>
          </w:tcPr>
          <w:p w:rsidR="00A72BD7"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8.2 Неоклассицизм. Ампир</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A72BD7" w:rsidRPr="00246C9C" w:rsidTr="004B6441">
        <w:trPr>
          <w:trHeight w:val="366"/>
        </w:trPr>
        <w:tc>
          <w:tcPr>
            <w:tcW w:w="322" w:type="pct"/>
          </w:tcPr>
          <w:p w:rsidR="00A72BD7"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23</w:t>
            </w:r>
          </w:p>
        </w:tc>
        <w:tc>
          <w:tcPr>
            <w:tcW w:w="2919" w:type="pct"/>
          </w:tcPr>
          <w:p w:rsidR="00A72BD7"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8.3 Романтизм</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A72BD7" w:rsidRPr="00246C9C" w:rsidTr="004B6441">
        <w:trPr>
          <w:trHeight w:val="619"/>
        </w:trPr>
        <w:tc>
          <w:tcPr>
            <w:tcW w:w="322" w:type="pct"/>
          </w:tcPr>
          <w:p w:rsidR="00A72BD7" w:rsidRPr="00246C9C" w:rsidRDefault="00A72BD7"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A72BD7"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9. ХУДОЖЕСТВЕННАЯ КУЛЬТУРА ВТОРОЙ ПОЛОВИНЫ </w:t>
            </w:r>
            <w:r w:rsidRPr="00246C9C">
              <w:rPr>
                <w:rFonts w:ascii="Times New Roman" w:eastAsia="Times New Roman" w:hAnsi="Times New Roman" w:cs="Times New Roman"/>
                <w:sz w:val="28"/>
                <w:szCs w:val="28"/>
                <w:lang w:val="en-US" w:eastAsia="en-US"/>
              </w:rPr>
              <w:t>XIX</w:t>
            </w:r>
            <w:r w:rsidRPr="00246C9C">
              <w:rPr>
                <w:rFonts w:ascii="Times New Roman" w:eastAsia="Times New Roman" w:hAnsi="Times New Roman" w:cs="Times New Roman"/>
                <w:sz w:val="28"/>
                <w:szCs w:val="28"/>
                <w:lang w:eastAsia="en-US"/>
              </w:rPr>
              <w:t xml:space="preserve"> ВЕКА</w:t>
            </w:r>
          </w:p>
        </w:tc>
        <w:tc>
          <w:tcPr>
            <w:tcW w:w="592"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10</w:t>
            </w:r>
          </w:p>
        </w:tc>
        <w:tc>
          <w:tcPr>
            <w:tcW w:w="519"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6</w:t>
            </w:r>
          </w:p>
        </w:tc>
        <w:tc>
          <w:tcPr>
            <w:tcW w:w="648" w:type="pct"/>
            <w:vAlign w:val="center"/>
          </w:tcPr>
          <w:p w:rsidR="00A72BD7" w:rsidRPr="00246C9C" w:rsidRDefault="009B0FE4"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r>
      <w:tr w:rsidR="00DE55AB" w:rsidRPr="00246C9C" w:rsidTr="004B6441">
        <w:trPr>
          <w:trHeight w:val="285"/>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24</w:t>
            </w:r>
          </w:p>
        </w:tc>
        <w:tc>
          <w:tcPr>
            <w:tcW w:w="2919" w:type="pct"/>
          </w:tcPr>
          <w:p w:rsidR="00DE55AB"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9.1 Реализм</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519" w:type="pct"/>
            <w:vAlign w:val="center"/>
          </w:tcPr>
          <w:p w:rsidR="00DE55AB"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648"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DE55AB" w:rsidRPr="00246C9C" w:rsidTr="004B6441">
        <w:trPr>
          <w:trHeight w:val="619"/>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25</w:t>
            </w:r>
          </w:p>
        </w:tc>
        <w:tc>
          <w:tcPr>
            <w:tcW w:w="2919" w:type="pct"/>
          </w:tcPr>
          <w:p w:rsidR="00DE55AB"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9.2 Импрессионизм. Символизм. Постимпрессионизм</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6</w:t>
            </w:r>
          </w:p>
        </w:tc>
        <w:tc>
          <w:tcPr>
            <w:tcW w:w="519" w:type="pct"/>
            <w:vAlign w:val="center"/>
          </w:tcPr>
          <w:p w:rsidR="00DE55AB"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4</w:t>
            </w:r>
          </w:p>
        </w:tc>
        <w:tc>
          <w:tcPr>
            <w:tcW w:w="648"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DE55AB" w:rsidRPr="00246C9C" w:rsidTr="004B6441">
        <w:trPr>
          <w:trHeight w:val="619"/>
        </w:trPr>
        <w:tc>
          <w:tcPr>
            <w:tcW w:w="322" w:type="pct"/>
          </w:tcPr>
          <w:p w:rsidR="00DE55AB" w:rsidRPr="00246C9C" w:rsidRDefault="00DE55AB"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DE55AB" w:rsidRPr="00246C9C" w:rsidRDefault="00DE55A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10. ХУДОЖЕСТВЕННАЯ КУЛЬТУРА КОНЦА </w:t>
            </w:r>
            <w:r w:rsidRPr="00246C9C">
              <w:rPr>
                <w:rFonts w:ascii="Times New Roman" w:eastAsia="Times New Roman" w:hAnsi="Times New Roman" w:cs="Times New Roman"/>
                <w:sz w:val="28"/>
                <w:szCs w:val="28"/>
                <w:lang w:val="en-US" w:eastAsia="en-US"/>
              </w:rPr>
              <w:t>XIX</w:t>
            </w:r>
            <w:r w:rsidRPr="00246C9C">
              <w:rPr>
                <w:rFonts w:ascii="Times New Roman" w:eastAsia="Times New Roman" w:hAnsi="Times New Roman" w:cs="Times New Roman"/>
                <w:sz w:val="28"/>
                <w:szCs w:val="28"/>
                <w:lang w:eastAsia="en-US"/>
              </w:rPr>
              <w:t xml:space="preserve">  - </w:t>
            </w:r>
            <w:r w:rsidRPr="00246C9C">
              <w:rPr>
                <w:rFonts w:ascii="Times New Roman" w:eastAsia="Times New Roman" w:hAnsi="Times New Roman" w:cs="Times New Roman"/>
                <w:sz w:val="28"/>
                <w:szCs w:val="28"/>
                <w:lang w:val="en-US" w:eastAsia="en-US"/>
              </w:rPr>
              <w:t>XX</w:t>
            </w:r>
            <w:r w:rsidRPr="00246C9C">
              <w:rPr>
                <w:rFonts w:ascii="Times New Roman" w:eastAsia="Times New Roman" w:hAnsi="Times New Roman" w:cs="Times New Roman"/>
                <w:sz w:val="28"/>
                <w:szCs w:val="28"/>
                <w:lang w:eastAsia="en-US"/>
              </w:rPr>
              <w:t xml:space="preserve"> ВЕКОВ</w:t>
            </w:r>
          </w:p>
        </w:tc>
        <w:tc>
          <w:tcPr>
            <w:tcW w:w="592" w:type="pct"/>
            <w:vAlign w:val="center"/>
          </w:tcPr>
          <w:p w:rsidR="00DE55AB" w:rsidRPr="00246C9C" w:rsidRDefault="00425510"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7</w:t>
            </w:r>
          </w:p>
        </w:tc>
        <w:tc>
          <w:tcPr>
            <w:tcW w:w="519" w:type="pct"/>
            <w:vAlign w:val="center"/>
          </w:tcPr>
          <w:p w:rsidR="00DE55AB" w:rsidRPr="00246C9C" w:rsidRDefault="000C630B"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c>
          <w:tcPr>
            <w:tcW w:w="648" w:type="pct"/>
            <w:vAlign w:val="center"/>
          </w:tcPr>
          <w:p w:rsidR="00DE55AB" w:rsidRPr="00246C9C" w:rsidRDefault="000C630B"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3</w:t>
            </w:r>
          </w:p>
        </w:tc>
      </w:tr>
      <w:tr w:rsidR="00DE55AB" w:rsidRPr="00246C9C" w:rsidTr="004B6441">
        <w:trPr>
          <w:trHeight w:val="351"/>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26</w:t>
            </w:r>
          </w:p>
        </w:tc>
        <w:tc>
          <w:tcPr>
            <w:tcW w:w="2919" w:type="pct"/>
          </w:tcPr>
          <w:p w:rsidR="00DE55AB" w:rsidRPr="00246C9C" w:rsidRDefault="00722534"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10.1 Модерн</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DE55AB"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DE55AB" w:rsidRPr="00246C9C" w:rsidRDefault="009B0FE4"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DE55AB" w:rsidRPr="00246C9C" w:rsidTr="004B6441">
        <w:trPr>
          <w:trHeight w:val="272"/>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27</w:t>
            </w:r>
          </w:p>
        </w:tc>
        <w:tc>
          <w:tcPr>
            <w:tcW w:w="2919" w:type="pct"/>
          </w:tcPr>
          <w:p w:rsidR="00DE55AB" w:rsidRPr="00246C9C" w:rsidRDefault="00722534"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10.2 Модернизм</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DE55AB"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DE55AB"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DE55AB" w:rsidRPr="00246C9C" w:rsidTr="004B6441">
        <w:trPr>
          <w:trHeight w:val="233"/>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28</w:t>
            </w:r>
          </w:p>
        </w:tc>
        <w:tc>
          <w:tcPr>
            <w:tcW w:w="2919" w:type="pct"/>
          </w:tcPr>
          <w:p w:rsidR="00DE55AB" w:rsidRPr="00246C9C" w:rsidRDefault="00722534"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10.3 Синтез в искусстве XX века</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c>
          <w:tcPr>
            <w:tcW w:w="519" w:type="pct"/>
            <w:vAlign w:val="center"/>
          </w:tcPr>
          <w:p w:rsidR="00DE55AB"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r>
      <w:tr w:rsidR="00DE55AB" w:rsidRPr="00246C9C" w:rsidTr="004B6441">
        <w:trPr>
          <w:trHeight w:val="309"/>
        </w:trPr>
        <w:tc>
          <w:tcPr>
            <w:tcW w:w="322" w:type="pct"/>
          </w:tcPr>
          <w:p w:rsidR="00DE55AB" w:rsidRPr="00246C9C" w:rsidRDefault="009B0FE4" w:rsidP="00246C9C">
            <w:pPr>
              <w:spacing w:after="0" w:line="240" w:lineRule="auto"/>
              <w:jc w:val="center"/>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29</w:t>
            </w:r>
          </w:p>
        </w:tc>
        <w:tc>
          <w:tcPr>
            <w:tcW w:w="2919" w:type="pct"/>
          </w:tcPr>
          <w:p w:rsidR="00DE55AB" w:rsidRPr="00246C9C" w:rsidRDefault="00722534"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10.4 Постмодернизм</w:t>
            </w:r>
          </w:p>
        </w:tc>
        <w:tc>
          <w:tcPr>
            <w:tcW w:w="592" w:type="pct"/>
            <w:vAlign w:val="center"/>
          </w:tcPr>
          <w:p w:rsidR="00DE55AB" w:rsidRPr="00246C9C" w:rsidRDefault="0040172E"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519" w:type="pct"/>
            <w:vAlign w:val="center"/>
          </w:tcPr>
          <w:p w:rsidR="00DE55AB"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DE55AB" w:rsidRPr="00246C9C" w:rsidRDefault="00DE55AB" w:rsidP="00246C9C">
            <w:pPr>
              <w:spacing w:after="0" w:line="240" w:lineRule="auto"/>
              <w:jc w:val="center"/>
              <w:rPr>
                <w:rFonts w:ascii="Times New Roman" w:eastAsia="Times New Roman" w:hAnsi="Times New Roman" w:cs="Times New Roman"/>
                <w:color w:val="000000"/>
                <w:sz w:val="28"/>
                <w:szCs w:val="28"/>
                <w:lang w:eastAsia="en-US"/>
              </w:rPr>
            </w:pPr>
          </w:p>
        </w:tc>
      </w:tr>
      <w:tr w:rsidR="000C630B" w:rsidRPr="00246C9C" w:rsidTr="004B6441">
        <w:trPr>
          <w:trHeight w:val="619"/>
        </w:trPr>
        <w:tc>
          <w:tcPr>
            <w:tcW w:w="322" w:type="pct"/>
          </w:tcPr>
          <w:p w:rsidR="000C630B" w:rsidRPr="00246C9C" w:rsidRDefault="000C630B"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0C630B" w:rsidRPr="00246C9C" w:rsidRDefault="000C630B"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РАЗДЕЛ 11. СОВРЕМЕННОЕ ИСКУССТВО </w:t>
            </w:r>
            <w:r w:rsidRPr="00246C9C">
              <w:rPr>
                <w:rFonts w:ascii="Times New Roman" w:eastAsia="Times New Roman" w:hAnsi="Times New Roman" w:cs="Times New Roman"/>
                <w:sz w:val="28"/>
                <w:szCs w:val="28"/>
                <w:lang w:val="en-US" w:eastAsia="en-US"/>
              </w:rPr>
              <w:t>XXI</w:t>
            </w:r>
            <w:r w:rsidRPr="00246C9C">
              <w:rPr>
                <w:rFonts w:ascii="Times New Roman" w:eastAsia="Times New Roman" w:hAnsi="Times New Roman" w:cs="Times New Roman"/>
                <w:sz w:val="28"/>
                <w:szCs w:val="28"/>
                <w:lang w:eastAsia="en-US"/>
              </w:rPr>
              <w:t xml:space="preserve"> ВЕКА</w:t>
            </w:r>
          </w:p>
        </w:tc>
        <w:tc>
          <w:tcPr>
            <w:tcW w:w="592" w:type="pct"/>
            <w:vAlign w:val="center"/>
          </w:tcPr>
          <w:p w:rsidR="000C630B" w:rsidRPr="00246C9C" w:rsidRDefault="00425510"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8</w:t>
            </w:r>
          </w:p>
        </w:tc>
        <w:tc>
          <w:tcPr>
            <w:tcW w:w="519" w:type="pct"/>
            <w:vAlign w:val="center"/>
          </w:tcPr>
          <w:p w:rsidR="000C630B" w:rsidRPr="00246C9C" w:rsidRDefault="00425510"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c>
          <w:tcPr>
            <w:tcW w:w="648" w:type="pct"/>
            <w:vAlign w:val="center"/>
          </w:tcPr>
          <w:p w:rsidR="000C630B" w:rsidRPr="00246C9C" w:rsidRDefault="00425510" w:rsidP="00246C9C">
            <w:pPr>
              <w:spacing w:after="0" w:line="240" w:lineRule="auto"/>
              <w:jc w:val="center"/>
              <w:rPr>
                <w:rFonts w:ascii="Times New Roman" w:eastAsia="Times New Roman" w:hAnsi="Times New Roman" w:cs="Times New Roman"/>
                <w:b/>
                <w:color w:val="000000"/>
                <w:sz w:val="28"/>
                <w:szCs w:val="28"/>
                <w:lang w:eastAsia="en-US"/>
              </w:rPr>
            </w:pPr>
            <w:r w:rsidRPr="00246C9C">
              <w:rPr>
                <w:rFonts w:ascii="Times New Roman" w:eastAsia="Times New Roman" w:hAnsi="Times New Roman" w:cs="Times New Roman"/>
                <w:b/>
                <w:color w:val="000000"/>
                <w:sz w:val="28"/>
                <w:szCs w:val="28"/>
                <w:lang w:eastAsia="en-US"/>
              </w:rPr>
              <w:t>4</w:t>
            </w:r>
          </w:p>
        </w:tc>
      </w:tr>
      <w:tr w:rsidR="000C630B" w:rsidRPr="00246C9C" w:rsidTr="004B6441">
        <w:trPr>
          <w:trHeight w:val="324"/>
        </w:trPr>
        <w:tc>
          <w:tcPr>
            <w:tcW w:w="322" w:type="pct"/>
          </w:tcPr>
          <w:p w:rsidR="000C630B" w:rsidRPr="00246C9C" w:rsidRDefault="005D22DE" w:rsidP="00246C9C">
            <w:pPr>
              <w:spacing w:after="0" w:line="240" w:lineRule="auto"/>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30</w:t>
            </w:r>
          </w:p>
        </w:tc>
        <w:tc>
          <w:tcPr>
            <w:tcW w:w="2919" w:type="pct"/>
          </w:tcPr>
          <w:p w:rsidR="000C630B" w:rsidRPr="00246C9C" w:rsidRDefault="00425510"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Тема 11.1</w:t>
            </w:r>
            <w:r w:rsidR="00C5194C" w:rsidRPr="00246C9C">
              <w:rPr>
                <w:rFonts w:ascii="Times New Roman" w:eastAsia="Times New Roman" w:hAnsi="Times New Roman" w:cs="Times New Roman"/>
                <w:sz w:val="28"/>
                <w:szCs w:val="28"/>
                <w:lang w:eastAsia="en-US"/>
              </w:rPr>
              <w:t xml:space="preserve">Живопись </w:t>
            </w:r>
            <w:r w:rsidR="00C5194C" w:rsidRPr="00246C9C">
              <w:rPr>
                <w:rFonts w:ascii="Times New Roman" w:eastAsia="Times New Roman" w:hAnsi="Times New Roman" w:cs="Times New Roman"/>
                <w:sz w:val="28"/>
                <w:szCs w:val="28"/>
                <w:lang w:val="en-US" w:eastAsia="en-US"/>
              </w:rPr>
              <w:t>XXI</w:t>
            </w:r>
            <w:r w:rsidR="00C5194C" w:rsidRPr="00246C9C">
              <w:rPr>
                <w:rFonts w:ascii="Times New Roman" w:eastAsia="Times New Roman" w:hAnsi="Times New Roman" w:cs="Times New Roman"/>
                <w:sz w:val="28"/>
                <w:szCs w:val="28"/>
                <w:lang w:eastAsia="en-US"/>
              </w:rPr>
              <w:t xml:space="preserve"> века</w:t>
            </w:r>
          </w:p>
        </w:tc>
        <w:tc>
          <w:tcPr>
            <w:tcW w:w="592" w:type="pct"/>
            <w:vAlign w:val="center"/>
          </w:tcPr>
          <w:p w:rsidR="000C630B" w:rsidRPr="00246C9C" w:rsidRDefault="00C5194C"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5</w:t>
            </w:r>
          </w:p>
        </w:tc>
        <w:tc>
          <w:tcPr>
            <w:tcW w:w="519" w:type="pct"/>
            <w:vAlign w:val="center"/>
          </w:tcPr>
          <w:p w:rsidR="000C630B" w:rsidRPr="00246C9C" w:rsidRDefault="00C5194C"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648" w:type="pct"/>
            <w:vAlign w:val="center"/>
          </w:tcPr>
          <w:p w:rsidR="000C630B" w:rsidRPr="00246C9C" w:rsidRDefault="00C5194C"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425510" w:rsidRPr="00246C9C" w:rsidTr="004B6441">
        <w:trPr>
          <w:trHeight w:val="271"/>
        </w:trPr>
        <w:tc>
          <w:tcPr>
            <w:tcW w:w="322" w:type="pct"/>
          </w:tcPr>
          <w:p w:rsidR="00425510" w:rsidRPr="00246C9C" w:rsidRDefault="005D22DE" w:rsidP="00246C9C">
            <w:pPr>
              <w:spacing w:after="0" w:line="240" w:lineRule="auto"/>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31</w:t>
            </w:r>
          </w:p>
        </w:tc>
        <w:tc>
          <w:tcPr>
            <w:tcW w:w="2919" w:type="pct"/>
          </w:tcPr>
          <w:p w:rsidR="00425510" w:rsidRPr="00246C9C" w:rsidRDefault="00425510" w:rsidP="00246C9C">
            <w:pPr>
              <w:spacing w:after="0" w:line="240" w:lineRule="auto"/>
              <w:rPr>
                <w:rFonts w:ascii="Times New Roman" w:eastAsia="Times New Roman" w:hAnsi="Times New Roman" w:cs="Times New Roman"/>
                <w:sz w:val="28"/>
                <w:szCs w:val="28"/>
                <w:lang w:eastAsia="en-US"/>
              </w:rPr>
            </w:pPr>
            <w:r w:rsidRPr="00246C9C">
              <w:rPr>
                <w:rFonts w:ascii="Times New Roman" w:eastAsia="Times New Roman" w:hAnsi="Times New Roman" w:cs="Times New Roman"/>
                <w:sz w:val="28"/>
                <w:szCs w:val="28"/>
                <w:lang w:eastAsia="en-US"/>
              </w:rPr>
              <w:t xml:space="preserve">Тема 11.2 </w:t>
            </w:r>
            <w:r w:rsidR="00C5194C" w:rsidRPr="00246C9C">
              <w:rPr>
                <w:rFonts w:ascii="Times New Roman" w:eastAsia="Times New Roman" w:hAnsi="Times New Roman" w:cs="Times New Roman"/>
                <w:sz w:val="28"/>
                <w:szCs w:val="28"/>
                <w:lang w:eastAsia="en-US"/>
              </w:rPr>
              <w:t>Фотоискусство</w:t>
            </w:r>
          </w:p>
        </w:tc>
        <w:tc>
          <w:tcPr>
            <w:tcW w:w="592" w:type="pct"/>
            <w:vAlign w:val="center"/>
          </w:tcPr>
          <w:p w:rsidR="00425510"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3</w:t>
            </w:r>
          </w:p>
        </w:tc>
        <w:tc>
          <w:tcPr>
            <w:tcW w:w="519" w:type="pct"/>
            <w:vAlign w:val="center"/>
          </w:tcPr>
          <w:p w:rsidR="00425510"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1</w:t>
            </w:r>
          </w:p>
        </w:tc>
        <w:tc>
          <w:tcPr>
            <w:tcW w:w="648" w:type="pct"/>
            <w:vAlign w:val="center"/>
          </w:tcPr>
          <w:p w:rsidR="00425510" w:rsidRPr="00246C9C" w:rsidRDefault="00425510" w:rsidP="00246C9C">
            <w:pPr>
              <w:spacing w:after="0" w:line="240" w:lineRule="auto"/>
              <w:jc w:val="center"/>
              <w:rPr>
                <w:rFonts w:ascii="Times New Roman" w:eastAsia="Times New Roman" w:hAnsi="Times New Roman" w:cs="Times New Roman"/>
                <w:color w:val="000000"/>
                <w:sz w:val="28"/>
                <w:szCs w:val="28"/>
                <w:lang w:eastAsia="en-US"/>
              </w:rPr>
            </w:pPr>
            <w:r w:rsidRPr="00246C9C">
              <w:rPr>
                <w:rFonts w:ascii="Times New Roman" w:eastAsia="Times New Roman" w:hAnsi="Times New Roman" w:cs="Times New Roman"/>
                <w:color w:val="000000"/>
                <w:sz w:val="28"/>
                <w:szCs w:val="28"/>
                <w:lang w:eastAsia="en-US"/>
              </w:rPr>
              <w:t>2</w:t>
            </w:r>
          </w:p>
        </w:tc>
      </w:tr>
      <w:tr w:rsidR="00C3658C" w:rsidRPr="00246C9C" w:rsidTr="004B6441">
        <w:trPr>
          <w:trHeight w:val="360"/>
        </w:trPr>
        <w:tc>
          <w:tcPr>
            <w:tcW w:w="322" w:type="pct"/>
          </w:tcPr>
          <w:p w:rsidR="00C3658C" w:rsidRPr="00246C9C" w:rsidRDefault="005D22DE" w:rsidP="00246C9C">
            <w:pPr>
              <w:spacing w:after="0" w:line="240" w:lineRule="auto"/>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31</w:t>
            </w:r>
          </w:p>
        </w:tc>
        <w:tc>
          <w:tcPr>
            <w:tcW w:w="2919" w:type="pct"/>
          </w:tcPr>
          <w:p w:rsidR="00C3658C" w:rsidRPr="00246C9C" w:rsidRDefault="00C3658C" w:rsidP="00246C9C">
            <w:pPr>
              <w:spacing w:after="0" w:line="240" w:lineRule="auto"/>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Зачет</w:t>
            </w:r>
          </w:p>
        </w:tc>
        <w:tc>
          <w:tcPr>
            <w:tcW w:w="592" w:type="pct"/>
            <w:vAlign w:val="center"/>
          </w:tcPr>
          <w:p w:rsidR="00C3658C" w:rsidRPr="00246C9C" w:rsidRDefault="005D22DE" w:rsidP="00246C9C">
            <w:pPr>
              <w:spacing w:after="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1</w:t>
            </w:r>
          </w:p>
        </w:tc>
        <w:tc>
          <w:tcPr>
            <w:tcW w:w="519" w:type="pct"/>
            <w:vAlign w:val="center"/>
          </w:tcPr>
          <w:p w:rsidR="00C3658C" w:rsidRPr="00246C9C" w:rsidRDefault="00C3658C" w:rsidP="00246C9C">
            <w:pPr>
              <w:spacing w:after="0" w:line="240" w:lineRule="auto"/>
              <w:jc w:val="center"/>
              <w:rPr>
                <w:rFonts w:ascii="Times New Roman" w:eastAsia="Times New Roman" w:hAnsi="Times New Roman" w:cs="Times New Roman"/>
                <w:b/>
                <w:color w:val="000000"/>
                <w:sz w:val="28"/>
                <w:szCs w:val="28"/>
                <w:lang w:eastAsia="en-US"/>
              </w:rPr>
            </w:pPr>
          </w:p>
        </w:tc>
        <w:tc>
          <w:tcPr>
            <w:tcW w:w="648" w:type="pct"/>
            <w:vAlign w:val="center"/>
          </w:tcPr>
          <w:p w:rsidR="00C3658C" w:rsidRPr="00246C9C" w:rsidRDefault="005D22DE" w:rsidP="00246C9C">
            <w:pPr>
              <w:spacing w:after="0" w:line="240" w:lineRule="auto"/>
              <w:jc w:val="center"/>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1</w:t>
            </w:r>
          </w:p>
        </w:tc>
      </w:tr>
      <w:tr w:rsidR="00C3658C" w:rsidRPr="00246C9C" w:rsidTr="004B6441">
        <w:trPr>
          <w:trHeight w:val="360"/>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eastAsia="en-US"/>
              </w:rPr>
            </w:pPr>
          </w:p>
        </w:tc>
        <w:tc>
          <w:tcPr>
            <w:tcW w:w="2919" w:type="pct"/>
          </w:tcPr>
          <w:p w:rsidR="00C3658C" w:rsidRPr="00246C9C" w:rsidRDefault="00C3658C" w:rsidP="00246C9C">
            <w:pPr>
              <w:spacing w:after="0" w:line="240" w:lineRule="auto"/>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Итого за  II курс обучения</w:t>
            </w:r>
          </w:p>
        </w:tc>
        <w:tc>
          <w:tcPr>
            <w:tcW w:w="592" w:type="pct"/>
            <w:vAlign w:val="center"/>
          </w:tcPr>
          <w:p w:rsidR="00C3658C" w:rsidRPr="00246C9C" w:rsidRDefault="005D22DE" w:rsidP="00246C9C">
            <w:pPr>
              <w:spacing w:after="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90</w:t>
            </w:r>
          </w:p>
        </w:tc>
        <w:tc>
          <w:tcPr>
            <w:tcW w:w="519" w:type="pct"/>
            <w:vAlign w:val="center"/>
          </w:tcPr>
          <w:p w:rsidR="00C3658C" w:rsidRPr="00246C9C" w:rsidRDefault="00990EA6" w:rsidP="00246C9C">
            <w:pPr>
              <w:spacing w:after="0" w:line="240" w:lineRule="auto"/>
              <w:jc w:val="center"/>
              <w:rPr>
                <w:rFonts w:ascii="Times New Roman" w:eastAsia="Times New Roman" w:hAnsi="Times New Roman" w:cs="Times New Roman"/>
                <w:b/>
                <w:color w:val="000000"/>
                <w:sz w:val="28"/>
                <w:szCs w:val="28"/>
                <w:lang w:val="en-US" w:eastAsia="en-US"/>
              </w:rPr>
            </w:pPr>
            <w:r w:rsidRPr="00246C9C">
              <w:rPr>
                <w:rFonts w:ascii="Times New Roman" w:eastAsia="Times New Roman" w:hAnsi="Times New Roman" w:cs="Times New Roman"/>
                <w:b/>
                <w:color w:val="000000"/>
                <w:sz w:val="28"/>
                <w:szCs w:val="28"/>
                <w:lang w:val="en-US" w:eastAsia="en-US"/>
              </w:rPr>
              <w:t>55</w:t>
            </w:r>
          </w:p>
        </w:tc>
        <w:tc>
          <w:tcPr>
            <w:tcW w:w="648" w:type="pct"/>
            <w:vAlign w:val="center"/>
          </w:tcPr>
          <w:p w:rsidR="00C3658C" w:rsidRPr="00246C9C" w:rsidRDefault="00C3658C" w:rsidP="00246C9C">
            <w:pPr>
              <w:spacing w:after="0" w:line="240" w:lineRule="auto"/>
              <w:jc w:val="center"/>
              <w:rPr>
                <w:rFonts w:ascii="Times New Roman" w:eastAsia="Times New Roman" w:hAnsi="Times New Roman" w:cs="Times New Roman"/>
                <w:b/>
                <w:color w:val="000000"/>
                <w:sz w:val="28"/>
                <w:szCs w:val="28"/>
                <w:lang w:val="en-US" w:eastAsia="en-US"/>
              </w:rPr>
            </w:pPr>
            <w:r w:rsidRPr="00246C9C">
              <w:rPr>
                <w:rFonts w:ascii="Times New Roman" w:eastAsia="Times New Roman" w:hAnsi="Times New Roman" w:cs="Times New Roman"/>
                <w:b/>
                <w:color w:val="000000"/>
                <w:sz w:val="28"/>
                <w:szCs w:val="28"/>
                <w:lang w:eastAsia="en-US"/>
              </w:rPr>
              <w:t>3</w:t>
            </w:r>
            <w:r w:rsidR="00990EA6" w:rsidRPr="00246C9C">
              <w:rPr>
                <w:rFonts w:ascii="Times New Roman" w:eastAsia="Times New Roman" w:hAnsi="Times New Roman" w:cs="Times New Roman"/>
                <w:b/>
                <w:color w:val="000000"/>
                <w:sz w:val="28"/>
                <w:szCs w:val="28"/>
                <w:lang w:val="en-US" w:eastAsia="en-US"/>
              </w:rPr>
              <w:t>5</w:t>
            </w:r>
          </w:p>
        </w:tc>
      </w:tr>
      <w:tr w:rsidR="00C3658C" w:rsidRPr="00246C9C" w:rsidTr="004B6441">
        <w:trPr>
          <w:trHeight w:val="340"/>
        </w:trPr>
        <w:tc>
          <w:tcPr>
            <w:tcW w:w="322" w:type="pct"/>
          </w:tcPr>
          <w:p w:rsidR="00C3658C" w:rsidRPr="00246C9C" w:rsidRDefault="00C3658C" w:rsidP="00246C9C">
            <w:pPr>
              <w:spacing w:after="0" w:line="240" w:lineRule="auto"/>
              <w:jc w:val="center"/>
              <w:rPr>
                <w:rFonts w:ascii="Times New Roman" w:eastAsia="Times New Roman" w:hAnsi="Times New Roman" w:cs="Times New Roman"/>
                <w:sz w:val="28"/>
                <w:szCs w:val="28"/>
                <w:lang w:val="en-US" w:eastAsia="en-US"/>
              </w:rPr>
            </w:pPr>
          </w:p>
        </w:tc>
        <w:tc>
          <w:tcPr>
            <w:tcW w:w="2919" w:type="pct"/>
          </w:tcPr>
          <w:p w:rsidR="00C3658C" w:rsidRPr="00246C9C" w:rsidRDefault="00C3658C" w:rsidP="00246C9C">
            <w:pPr>
              <w:spacing w:after="0" w:line="240" w:lineRule="auto"/>
              <w:jc w:val="both"/>
              <w:rPr>
                <w:rFonts w:ascii="Times New Roman" w:eastAsia="Times New Roman" w:hAnsi="Times New Roman" w:cs="Times New Roman"/>
                <w:b/>
                <w:sz w:val="28"/>
                <w:szCs w:val="28"/>
                <w:lang w:eastAsia="en-US"/>
              </w:rPr>
            </w:pPr>
            <w:r w:rsidRPr="00246C9C">
              <w:rPr>
                <w:rFonts w:ascii="Times New Roman" w:eastAsia="Times New Roman" w:hAnsi="Times New Roman" w:cs="Times New Roman"/>
                <w:b/>
                <w:sz w:val="28"/>
                <w:szCs w:val="28"/>
                <w:lang w:eastAsia="en-US"/>
              </w:rPr>
              <w:t>Общая учебная нагрузка</w:t>
            </w:r>
          </w:p>
        </w:tc>
        <w:tc>
          <w:tcPr>
            <w:tcW w:w="592" w:type="pct"/>
            <w:vAlign w:val="center"/>
          </w:tcPr>
          <w:p w:rsidR="00C3658C" w:rsidRPr="005D22DE" w:rsidRDefault="005D22DE" w:rsidP="00246C9C">
            <w:pPr>
              <w:spacing w:after="0" w:line="240" w:lineRule="auto"/>
              <w:jc w:val="center"/>
              <w:rPr>
                <w:rFonts w:ascii="Times New Roman" w:eastAsia="Times New Roman" w:hAnsi="Times New Roman" w:cs="Times New Roman"/>
                <w:b/>
                <w:bCs/>
                <w:color w:val="000000"/>
                <w:sz w:val="28"/>
                <w:szCs w:val="28"/>
                <w:lang w:eastAsia="en-US"/>
              </w:rPr>
            </w:pPr>
            <w:r>
              <w:rPr>
                <w:rFonts w:ascii="Times New Roman" w:eastAsia="Times New Roman" w:hAnsi="Times New Roman" w:cs="Times New Roman"/>
                <w:b/>
                <w:bCs/>
                <w:color w:val="000000"/>
                <w:sz w:val="28"/>
                <w:szCs w:val="28"/>
                <w:lang w:eastAsia="en-US"/>
              </w:rPr>
              <w:t>90</w:t>
            </w:r>
          </w:p>
        </w:tc>
        <w:tc>
          <w:tcPr>
            <w:tcW w:w="519" w:type="pct"/>
            <w:vAlign w:val="center"/>
          </w:tcPr>
          <w:p w:rsidR="00C3658C" w:rsidRPr="00246C9C" w:rsidRDefault="00990EA6" w:rsidP="00246C9C">
            <w:pPr>
              <w:spacing w:after="0" w:line="240" w:lineRule="auto"/>
              <w:jc w:val="center"/>
              <w:rPr>
                <w:rFonts w:ascii="Times New Roman" w:eastAsia="Times New Roman" w:hAnsi="Times New Roman" w:cs="Times New Roman"/>
                <w:b/>
                <w:color w:val="000000"/>
                <w:sz w:val="28"/>
                <w:szCs w:val="28"/>
                <w:lang w:val="en-US" w:eastAsia="en-US"/>
              </w:rPr>
            </w:pPr>
            <w:r w:rsidRPr="00246C9C">
              <w:rPr>
                <w:rFonts w:ascii="Times New Roman" w:eastAsia="Times New Roman" w:hAnsi="Times New Roman" w:cs="Times New Roman"/>
                <w:b/>
                <w:color w:val="000000"/>
                <w:sz w:val="28"/>
                <w:szCs w:val="28"/>
                <w:lang w:val="en-US" w:eastAsia="en-US"/>
              </w:rPr>
              <w:t>55</w:t>
            </w:r>
          </w:p>
        </w:tc>
        <w:tc>
          <w:tcPr>
            <w:tcW w:w="648" w:type="pct"/>
            <w:vAlign w:val="center"/>
          </w:tcPr>
          <w:p w:rsidR="00C3658C" w:rsidRPr="00246C9C" w:rsidRDefault="00990EA6" w:rsidP="00246C9C">
            <w:pPr>
              <w:spacing w:after="0" w:line="240" w:lineRule="auto"/>
              <w:jc w:val="center"/>
              <w:rPr>
                <w:rFonts w:ascii="Times New Roman" w:eastAsia="Times New Roman" w:hAnsi="Times New Roman" w:cs="Times New Roman"/>
                <w:b/>
                <w:color w:val="000000"/>
                <w:sz w:val="28"/>
                <w:szCs w:val="28"/>
                <w:lang w:val="en-US" w:eastAsia="en-US"/>
              </w:rPr>
            </w:pPr>
            <w:r w:rsidRPr="00246C9C">
              <w:rPr>
                <w:rFonts w:ascii="Times New Roman" w:eastAsia="Times New Roman" w:hAnsi="Times New Roman" w:cs="Times New Roman"/>
                <w:b/>
                <w:color w:val="000000"/>
                <w:sz w:val="28"/>
                <w:szCs w:val="28"/>
                <w:lang w:val="en-US" w:eastAsia="en-US"/>
              </w:rPr>
              <w:t>35</w:t>
            </w:r>
          </w:p>
        </w:tc>
      </w:tr>
    </w:tbl>
    <w:p w:rsidR="00C3658C" w:rsidRPr="00C3658C" w:rsidRDefault="004B6441" w:rsidP="00DF4938">
      <w:pPr>
        <w:spacing w:after="0" w:line="240" w:lineRule="auto"/>
        <w:ind w:firstLine="426"/>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8</w:t>
      </w:r>
      <w:r w:rsidR="00C3658C" w:rsidRPr="00C3658C">
        <w:rPr>
          <w:rFonts w:ascii="Times New Roman" w:eastAsia="Calibri" w:hAnsi="Times New Roman" w:cs="Times New Roman"/>
          <w:b/>
          <w:bCs/>
          <w:sz w:val="24"/>
          <w:szCs w:val="24"/>
          <w:lang w:eastAsia="en-US"/>
        </w:rPr>
        <w:t>.</w:t>
      </w:r>
      <w:r w:rsidR="00C3658C" w:rsidRPr="00C3658C">
        <w:rPr>
          <w:rFonts w:ascii="Times New Roman" w:eastAsia="Calibri" w:hAnsi="Times New Roman" w:cs="Times New Roman"/>
          <w:b/>
          <w:bCs/>
          <w:sz w:val="28"/>
          <w:szCs w:val="28"/>
          <w:lang w:eastAsia="en-US"/>
        </w:rPr>
        <w:t xml:space="preserve"> </w:t>
      </w:r>
      <w:r w:rsidR="00C3658C" w:rsidRPr="00C3658C">
        <w:rPr>
          <w:rFonts w:ascii="Times New Roman" w:eastAsia="Calibri" w:hAnsi="Times New Roman" w:cs="Times New Roman"/>
          <w:b/>
          <w:bCs/>
          <w:sz w:val="24"/>
          <w:szCs w:val="24"/>
          <w:lang w:eastAsia="en-US"/>
        </w:rPr>
        <w:t>ПРАКТИЧЕСКАЯ РАБОТА</w:t>
      </w:r>
    </w:p>
    <w:p w:rsidR="00C3658C" w:rsidRPr="00C3658C" w:rsidRDefault="00C3658C" w:rsidP="00DF4938">
      <w:pPr>
        <w:spacing w:after="0" w:line="240" w:lineRule="auto"/>
        <w:ind w:firstLine="426"/>
        <w:jc w:val="center"/>
        <w:rPr>
          <w:rFonts w:ascii="Times New Roman" w:eastAsia="Calibri" w:hAnsi="Times New Roman" w:cs="Times New Roman"/>
          <w:b/>
          <w:bCs/>
          <w:sz w:val="28"/>
          <w:szCs w:val="28"/>
          <w:lang w:eastAsia="en-US"/>
        </w:rPr>
      </w:pP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934"/>
        <w:gridCol w:w="4438"/>
        <w:gridCol w:w="931"/>
      </w:tblGrid>
      <w:tr w:rsidR="00C3658C" w:rsidRPr="004B6441" w:rsidTr="00EB4DEE">
        <w:trPr>
          <w:trHeight w:val="855"/>
        </w:trPr>
        <w:tc>
          <w:tcPr>
            <w:tcW w:w="585" w:type="pct"/>
            <w:shd w:val="clear" w:color="auto" w:fill="auto"/>
            <w:vAlign w:val="center"/>
          </w:tcPr>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w:t>
            </w:r>
          </w:p>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п/п</w:t>
            </w:r>
          </w:p>
        </w:tc>
        <w:tc>
          <w:tcPr>
            <w:tcW w:w="1560" w:type="pct"/>
            <w:shd w:val="clear" w:color="auto" w:fill="auto"/>
            <w:vAlign w:val="center"/>
          </w:tcPr>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Тема программы</w:t>
            </w:r>
          </w:p>
        </w:tc>
        <w:tc>
          <w:tcPr>
            <w:tcW w:w="2360" w:type="pct"/>
            <w:shd w:val="clear" w:color="auto" w:fill="auto"/>
            <w:vAlign w:val="center"/>
          </w:tcPr>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Тема практического занятия</w:t>
            </w:r>
          </w:p>
        </w:tc>
        <w:tc>
          <w:tcPr>
            <w:tcW w:w="495" w:type="pct"/>
            <w:shd w:val="clear" w:color="auto" w:fill="auto"/>
            <w:vAlign w:val="center"/>
          </w:tcPr>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Кол-во</w:t>
            </w:r>
          </w:p>
          <w:p w:rsidR="00C3658C" w:rsidRPr="004B6441" w:rsidRDefault="00C3658C" w:rsidP="004B6441">
            <w:pPr>
              <w:spacing w:after="0" w:line="240" w:lineRule="auto"/>
              <w:jc w:val="center"/>
              <w:rPr>
                <w:rFonts w:ascii="Times New Roman" w:eastAsia="Calibri" w:hAnsi="Times New Roman" w:cs="Times New Roman"/>
                <w:b/>
                <w:sz w:val="28"/>
                <w:szCs w:val="28"/>
                <w:lang w:eastAsia="en-US"/>
              </w:rPr>
            </w:pPr>
            <w:r w:rsidRPr="004B6441">
              <w:rPr>
                <w:rFonts w:ascii="Times New Roman" w:eastAsia="Calibri" w:hAnsi="Times New Roman" w:cs="Times New Roman"/>
                <w:b/>
                <w:sz w:val="28"/>
                <w:szCs w:val="28"/>
                <w:lang w:eastAsia="en-US"/>
              </w:rPr>
              <w:t>часов</w:t>
            </w:r>
          </w:p>
        </w:tc>
      </w:tr>
      <w:tr w:rsidR="004B6441" w:rsidRPr="00FF08C6" w:rsidTr="00417158">
        <w:trPr>
          <w:trHeight w:val="691"/>
        </w:trPr>
        <w:tc>
          <w:tcPr>
            <w:tcW w:w="4505" w:type="pct"/>
            <w:gridSpan w:val="3"/>
            <w:shd w:val="clear" w:color="auto" w:fill="auto"/>
            <w:vAlign w:val="center"/>
          </w:tcPr>
          <w:p w:rsidR="004B6441" w:rsidRPr="00FF08C6" w:rsidRDefault="004B6441" w:rsidP="004B6441">
            <w:pPr>
              <w:spacing w:after="0" w:line="240" w:lineRule="auto"/>
              <w:rPr>
                <w:rFonts w:ascii="Times New Roman" w:eastAsia="Calibri" w:hAnsi="Times New Roman" w:cs="Times New Roman"/>
                <w:sz w:val="24"/>
                <w:szCs w:val="24"/>
                <w:lang w:eastAsia="en-US"/>
              </w:rPr>
            </w:pPr>
            <w:r w:rsidRPr="00FF08C6">
              <w:rPr>
                <w:rFonts w:ascii="Times New Roman" w:eastAsia="Times New Roman" w:hAnsi="Times New Roman" w:cs="Times New Roman"/>
                <w:b/>
                <w:bCs/>
                <w:color w:val="000000"/>
                <w:sz w:val="24"/>
                <w:szCs w:val="24"/>
                <w:lang w:eastAsia="en-US"/>
              </w:rPr>
              <w:t>РАЗДЕЛ 1. ХУДОЖЕСТВЕННАЯ КУЛЬТУРА ПЕРВОБЫТНОГО МИРА</w:t>
            </w:r>
          </w:p>
        </w:tc>
        <w:tc>
          <w:tcPr>
            <w:tcW w:w="495" w:type="pct"/>
            <w:shd w:val="clear" w:color="auto" w:fill="auto"/>
          </w:tcPr>
          <w:p w:rsidR="004B6441" w:rsidRPr="00FF08C6" w:rsidRDefault="004B6441" w:rsidP="00F34B02">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1</w:t>
            </w:r>
          </w:p>
        </w:tc>
      </w:tr>
      <w:tr w:rsidR="00EB4DEE" w:rsidRPr="004B6441" w:rsidTr="00EB4DEE">
        <w:trPr>
          <w:trHeight w:val="855"/>
        </w:trPr>
        <w:tc>
          <w:tcPr>
            <w:tcW w:w="585" w:type="pct"/>
            <w:shd w:val="clear" w:color="auto" w:fill="auto"/>
            <w:vAlign w:val="center"/>
          </w:tcPr>
          <w:p w:rsidR="00EB4DEE" w:rsidRPr="004B6441" w:rsidRDefault="005D22DE" w:rsidP="004B6441">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1</w:t>
            </w:r>
          </w:p>
        </w:tc>
        <w:tc>
          <w:tcPr>
            <w:tcW w:w="1560" w:type="pct"/>
            <w:shd w:val="clear" w:color="auto" w:fill="auto"/>
          </w:tcPr>
          <w:p w:rsidR="00EB4DEE" w:rsidRPr="004B6441" w:rsidRDefault="00EB4DEE" w:rsidP="004E3458">
            <w:pPr>
              <w:spacing w:after="0" w:line="240" w:lineRule="auto"/>
              <w:rPr>
                <w:rFonts w:ascii="Times New Roman" w:eastAsia="Calibri" w:hAnsi="Times New Roman" w:cs="Times New Roman"/>
                <w:sz w:val="28"/>
                <w:szCs w:val="28"/>
                <w:lang w:eastAsia="en-US"/>
              </w:rPr>
            </w:pPr>
            <w:r w:rsidRPr="004B6441">
              <w:rPr>
                <w:rFonts w:ascii="Times New Roman" w:eastAsia="Times New Roman" w:hAnsi="Times New Roman" w:cs="Times New Roman"/>
                <w:sz w:val="28"/>
                <w:szCs w:val="28"/>
                <w:lang w:eastAsia="en-US"/>
              </w:rPr>
              <w:t>Тема 1.2 Зарождение первобытного искусства</w:t>
            </w:r>
          </w:p>
        </w:tc>
        <w:tc>
          <w:tcPr>
            <w:tcW w:w="2360" w:type="pct"/>
            <w:shd w:val="clear" w:color="auto" w:fill="auto"/>
          </w:tcPr>
          <w:p w:rsidR="00EB4DEE" w:rsidRPr="004B6441" w:rsidRDefault="00EB4DEE" w:rsidP="00EB4DEE">
            <w:pPr>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1</w:t>
            </w:r>
          </w:p>
          <w:p w:rsidR="00EB4DEE" w:rsidRPr="004B6441" w:rsidRDefault="00EB4DEE" w:rsidP="00EB4DEE">
            <w:pPr>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первобытного мира»</w:t>
            </w:r>
          </w:p>
        </w:tc>
        <w:tc>
          <w:tcPr>
            <w:tcW w:w="495" w:type="pct"/>
            <w:shd w:val="clear" w:color="auto" w:fill="auto"/>
          </w:tcPr>
          <w:p w:rsidR="00EB4DEE" w:rsidRPr="004B6441" w:rsidRDefault="00EB4DEE" w:rsidP="004E3458">
            <w:pPr>
              <w:spacing w:after="0" w:line="240" w:lineRule="auto"/>
              <w:jc w:val="center"/>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1</w:t>
            </w:r>
          </w:p>
        </w:tc>
      </w:tr>
      <w:tr w:rsidR="004B6441" w:rsidRPr="00FF08C6" w:rsidTr="00EB4DEE">
        <w:trPr>
          <w:trHeight w:val="382"/>
        </w:trPr>
        <w:tc>
          <w:tcPr>
            <w:tcW w:w="4505" w:type="pct"/>
            <w:gridSpan w:val="3"/>
            <w:shd w:val="clear" w:color="auto" w:fill="auto"/>
            <w:vAlign w:val="center"/>
          </w:tcPr>
          <w:p w:rsidR="004B6441" w:rsidRPr="00FF08C6" w:rsidRDefault="004B6441" w:rsidP="004E3458">
            <w:pPr>
              <w:spacing w:after="0" w:line="240" w:lineRule="auto"/>
              <w:rPr>
                <w:rFonts w:ascii="Times New Roman" w:eastAsia="Calibri" w:hAnsi="Times New Roman" w:cs="Times New Roman"/>
                <w:b/>
                <w:sz w:val="24"/>
                <w:szCs w:val="24"/>
                <w:lang w:eastAsia="en-US"/>
              </w:rPr>
            </w:pPr>
            <w:proofErr w:type="gramStart"/>
            <w:r w:rsidRPr="00FF08C6">
              <w:rPr>
                <w:rFonts w:ascii="Times New Roman" w:eastAsia="Times New Roman" w:hAnsi="Times New Roman" w:cs="Times New Roman"/>
                <w:b/>
                <w:sz w:val="24"/>
                <w:szCs w:val="24"/>
                <w:lang w:eastAsia="en-US"/>
              </w:rPr>
              <w:t>РАЗДЕЛ  2</w:t>
            </w:r>
            <w:proofErr w:type="gramEnd"/>
            <w:r w:rsidRPr="00FF08C6">
              <w:rPr>
                <w:rFonts w:ascii="Times New Roman" w:eastAsia="Times New Roman" w:hAnsi="Times New Roman" w:cs="Times New Roman"/>
                <w:b/>
                <w:sz w:val="24"/>
                <w:szCs w:val="24"/>
                <w:lang w:eastAsia="en-US"/>
              </w:rPr>
              <w:t>.  ХУДОЖЕСТВЕННАЯ КУЛЬТУРА ДРЕВНЕГО МИРА</w:t>
            </w:r>
          </w:p>
        </w:tc>
        <w:tc>
          <w:tcPr>
            <w:tcW w:w="495" w:type="pct"/>
            <w:shd w:val="clear" w:color="auto" w:fill="auto"/>
          </w:tcPr>
          <w:p w:rsidR="004B6441" w:rsidRPr="00FF08C6" w:rsidRDefault="004B6441" w:rsidP="004E3458">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2</w:t>
            </w:r>
          </w:p>
        </w:tc>
      </w:tr>
      <w:tr w:rsidR="00EB4DEE" w:rsidRPr="004B6441" w:rsidTr="00EB4DEE">
        <w:trPr>
          <w:trHeight w:val="855"/>
        </w:trPr>
        <w:tc>
          <w:tcPr>
            <w:tcW w:w="585" w:type="pct"/>
            <w:shd w:val="clear" w:color="auto" w:fill="auto"/>
          </w:tcPr>
          <w:p w:rsidR="00EB4DEE" w:rsidRPr="004B6441" w:rsidRDefault="005D22DE" w:rsidP="00A56B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p>
        </w:tc>
        <w:tc>
          <w:tcPr>
            <w:tcW w:w="1560" w:type="pct"/>
            <w:shd w:val="clear" w:color="auto" w:fill="auto"/>
          </w:tcPr>
          <w:p w:rsidR="00EB4DEE" w:rsidRPr="004B6441" w:rsidRDefault="00EB4DEE" w:rsidP="00A56BDE">
            <w:pPr>
              <w:spacing w:after="0" w:line="240" w:lineRule="auto"/>
              <w:rPr>
                <w:rFonts w:ascii="Times New Roman" w:eastAsia="Times New Roman" w:hAnsi="Times New Roman" w:cs="Times New Roman"/>
                <w:sz w:val="28"/>
                <w:szCs w:val="28"/>
                <w:lang w:eastAsia="en-US"/>
              </w:rPr>
            </w:pPr>
            <w:r w:rsidRPr="004B6441">
              <w:rPr>
                <w:rFonts w:ascii="Times New Roman" w:eastAsia="Times New Roman" w:hAnsi="Times New Roman" w:cs="Times New Roman"/>
                <w:sz w:val="28"/>
                <w:szCs w:val="28"/>
                <w:lang w:eastAsia="en-US"/>
              </w:rPr>
              <w:t>Тема 2.1 Месопотамия</w:t>
            </w:r>
          </w:p>
        </w:tc>
        <w:tc>
          <w:tcPr>
            <w:tcW w:w="2360" w:type="pct"/>
            <w:shd w:val="clear" w:color="auto" w:fill="auto"/>
          </w:tcPr>
          <w:p w:rsidR="00EB4DEE" w:rsidRPr="004B6441" w:rsidRDefault="00EB4DEE" w:rsidP="00930FF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2</w:t>
            </w:r>
          </w:p>
          <w:p w:rsidR="00EB4DEE" w:rsidRPr="004B6441" w:rsidRDefault="00EB4DEE" w:rsidP="00930FF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Месопотамии»</w:t>
            </w:r>
          </w:p>
        </w:tc>
        <w:tc>
          <w:tcPr>
            <w:tcW w:w="495" w:type="pct"/>
            <w:shd w:val="clear" w:color="auto" w:fill="auto"/>
          </w:tcPr>
          <w:p w:rsidR="00EB4DEE" w:rsidRPr="004B6441" w:rsidRDefault="00EB4DEE" w:rsidP="00930FFC">
            <w:pPr>
              <w:spacing w:after="0" w:line="240" w:lineRule="auto"/>
              <w:jc w:val="center"/>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1</w:t>
            </w:r>
          </w:p>
        </w:tc>
      </w:tr>
      <w:tr w:rsidR="00EB4DEE" w:rsidRPr="004B6441" w:rsidTr="00EB4DEE">
        <w:trPr>
          <w:trHeight w:val="643"/>
        </w:trPr>
        <w:tc>
          <w:tcPr>
            <w:tcW w:w="585" w:type="pct"/>
            <w:shd w:val="clear" w:color="auto" w:fill="auto"/>
          </w:tcPr>
          <w:p w:rsidR="00EB4DEE" w:rsidRDefault="005D22DE" w:rsidP="00A56B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p>
        </w:tc>
        <w:tc>
          <w:tcPr>
            <w:tcW w:w="1560" w:type="pct"/>
            <w:shd w:val="clear" w:color="auto" w:fill="auto"/>
          </w:tcPr>
          <w:p w:rsidR="00EB4DEE" w:rsidRPr="004B6441" w:rsidRDefault="00EB4DEE" w:rsidP="00392E56">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noProof/>
                <w:sz w:val="28"/>
                <w:szCs w:val="28"/>
              </w:rPr>
              <w:t>Тема 2.2 Древний Египет</w:t>
            </w:r>
          </w:p>
        </w:tc>
        <w:tc>
          <w:tcPr>
            <w:tcW w:w="2360" w:type="pct"/>
            <w:shd w:val="clear" w:color="auto" w:fill="auto"/>
          </w:tcPr>
          <w:p w:rsidR="00EB4DEE" w:rsidRPr="004B6441" w:rsidRDefault="00EB4DEE" w:rsidP="00040B4B">
            <w:pPr>
              <w:tabs>
                <w:tab w:val="left" w:pos="1635"/>
              </w:tabs>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3</w:t>
            </w:r>
          </w:p>
          <w:p w:rsidR="00EB4DEE" w:rsidRPr="004B6441" w:rsidRDefault="00EB4DEE" w:rsidP="00040B4B">
            <w:pPr>
              <w:tabs>
                <w:tab w:val="left" w:pos="1635"/>
              </w:tabs>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«Культура  Древнего  Египта»</w:t>
            </w:r>
          </w:p>
        </w:tc>
        <w:tc>
          <w:tcPr>
            <w:tcW w:w="495" w:type="pct"/>
            <w:shd w:val="clear" w:color="auto" w:fill="auto"/>
          </w:tcPr>
          <w:p w:rsidR="00EB4DEE" w:rsidRPr="004B6441" w:rsidRDefault="00EB4DEE" w:rsidP="00040B4B">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EB4DEE" w:rsidRPr="00FF08C6" w:rsidTr="00EB4DEE">
        <w:trPr>
          <w:trHeight w:val="333"/>
        </w:trPr>
        <w:tc>
          <w:tcPr>
            <w:tcW w:w="4505" w:type="pct"/>
            <w:gridSpan w:val="3"/>
            <w:shd w:val="clear" w:color="auto" w:fill="auto"/>
          </w:tcPr>
          <w:p w:rsidR="00EB4DEE" w:rsidRPr="00FF08C6" w:rsidRDefault="00EB4DEE" w:rsidP="003117A7">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РАЗДЕЛ 3. ХУДОЖЕСТВЕННАЯ КУЛЬТУРА ВОСТОКА</w:t>
            </w:r>
          </w:p>
        </w:tc>
        <w:tc>
          <w:tcPr>
            <w:tcW w:w="495" w:type="pct"/>
            <w:shd w:val="clear" w:color="auto" w:fill="auto"/>
          </w:tcPr>
          <w:p w:rsidR="00EB4DEE" w:rsidRPr="00FF08C6" w:rsidRDefault="00EB4DEE"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4</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p>
        </w:tc>
        <w:tc>
          <w:tcPr>
            <w:tcW w:w="1560" w:type="pct"/>
            <w:shd w:val="clear" w:color="auto" w:fill="auto"/>
          </w:tcPr>
          <w:p w:rsidR="00EB4DEE" w:rsidRPr="004B6441" w:rsidRDefault="00EB4DEE" w:rsidP="00D578DC">
            <w:pPr>
              <w:spacing w:after="0" w:line="240" w:lineRule="auto"/>
              <w:rPr>
                <w:rFonts w:ascii="Times New Roman" w:eastAsia="Times New Roman" w:hAnsi="Times New Roman" w:cs="Times New Roman"/>
                <w:sz w:val="28"/>
                <w:szCs w:val="28"/>
                <w:lang w:eastAsia="ar-SA"/>
              </w:rPr>
            </w:pPr>
            <w:r w:rsidRPr="004B6441">
              <w:rPr>
                <w:rFonts w:ascii="Times New Roman" w:eastAsia="Times New Roman" w:hAnsi="Times New Roman" w:cs="Times New Roman"/>
                <w:bCs/>
                <w:color w:val="000000"/>
                <w:sz w:val="28"/>
                <w:szCs w:val="28"/>
                <w:lang w:eastAsia="en-US"/>
              </w:rPr>
              <w:t>Тема 3.1 Древняя Индия</w:t>
            </w:r>
          </w:p>
        </w:tc>
        <w:tc>
          <w:tcPr>
            <w:tcW w:w="2360" w:type="pct"/>
            <w:shd w:val="clear" w:color="auto" w:fill="auto"/>
          </w:tcPr>
          <w:p w:rsidR="00EB4DEE" w:rsidRPr="004B6441" w:rsidRDefault="00EB4DEE" w:rsidP="00EB4DEE">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4</w:t>
            </w:r>
          </w:p>
          <w:p w:rsidR="00EB4DEE" w:rsidRPr="004B6441" w:rsidRDefault="00EB4DEE" w:rsidP="00EB4DEE">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Древней Индии»</w:t>
            </w:r>
          </w:p>
        </w:tc>
        <w:tc>
          <w:tcPr>
            <w:tcW w:w="495" w:type="pct"/>
            <w:shd w:val="clear" w:color="auto" w:fill="auto"/>
          </w:tcPr>
          <w:p w:rsidR="00EB4DEE" w:rsidRDefault="00EB4DE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p>
        </w:tc>
        <w:tc>
          <w:tcPr>
            <w:tcW w:w="1560" w:type="pct"/>
            <w:shd w:val="clear" w:color="auto" w:fill="auto"/>
          </w:tcPr>
          <w:p w:rsidR="00EB4DEE" w:rsidRPr="004B6441" w:rsidRDefault="00EB4DEE" w:rsidP="0002187B">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lang w:eastAsia="ar-SA"/>
              </w:rPr>
              <w:t>Тема 3.2 Древний Китай</w:t>
            </w:r>
          </w:p>
        </w:tc>
        <w:tc>
          <w:tcPr>
            <w:tcW w:w="2360" w:type="pct"/>
            <w:shd w:val="clear" w:color="auto" w:fill="auto"/>
          </w:tcPr>
          <w:p w:rsidR="00EB4DEE" w:rsidRPr="004B6441" w:rsidRDefault="00EB4DEE" w:rsidP="0002187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5</w:t>
            </w:r>
          </w:p>
          <w:p w:rsidR="00EB4DEE" w:rsidRPr="004B6441" w:rsidRDefault="00EB4DEE" w:rsidP="0002187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Древнего Китая»</w:t>
            </w:r>
          </w:p>
        </w:tc>
        <w:tc>
          <w:tcPr>
            <w:tcW w:w="495" w:type="pct"/>
            <w:shd w:val="clear" w:color="auto" w:fill="auto"/>
          </w:tcPr>
          <w:p w:rsidR="00EB4DEE" w:rsidRPr="00EB4DEE" w:rsidRDefault="00EB4DEE" w:rsidP="0002187B">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w:t>
            </w:r>
          </w:p>
        </w:tc>
        <w:tc>
          <w:tcPr>
            <w:tcW w:w="1560" w:type="pct"/>
            <w:shd w:val="clear" w:color="auto" w:fill="auto"/>
          </w:tcPr>
          <w:p w:rsidR="00EB4DEE" w:rsidRPr="004B6441" w:rsidRDefault="00EB4DEE" w:rsidP="00D578DC">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bCs/>
                <w:color w:val="000000"/>
                <w:sz w:val="28"/>
                <w:szCs w:val="28"/>
                <w:lang w:eastAsia="en-US"/>
              </w:rPr>
              <w:t>Тема 3.3 Древняя Япония</w:t>
            </w:r>
          </w:p>
        </w:tc>
        <w:tc>
          <w:tcPr>
            <w:tcW w:w="2360" w:type="pct"/>
            <w:shd w:val="clear" w:color="auto" w:fill="auto"/>
          </w:tcPr>
          <w:p w:rsidR="00EB4DEE" w:rsidRPr="004B6441" w:rsidRDefault="00EB4DEE" w:rsidP="00D578D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6</w:t>
            </w:r>
          </w:p>
          <w:p w:rsidR="00EB4DEE" w:rsidRPr="004B6441" w:rsidRDefault="00EB4DEE" w:rsidP="00D578D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Древней Японии»</w:t>
            </w:r>
          </w:p>
        </w:tc>
        <w:tc>
          <w:tcPr>
            <w:tcW w:w="495" w:type="pct"/>
            <w:shd w:val="clear" w:color="auto" w:fill="auto"/>
          </w:tcPr>
          <w:p w:rsidR="00EB4DEE" w:rsidRPr="00EB4DEE" w:rsidRDefault="00EB4DE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p>
        </w:tc>
        <w:tc>
          <w:tcPr>
            <w:tcW w:w="1560" w:type="pct"/>
            <w:shd w:val="clear" w:color="auto" w:fill="auto"/>
          </w:tcPr>
          <w:p w:rsidR="00EB4DEE" w:rsidRPr="004B6441" w:rsidRDefault="00EB4DEE" w:rsidP="00A1360B">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lang w:eastAsia="ar-SA"/>
              </w:rPr>
              <w:t>Тема 4.1 Древняя Греция</w:t>
            </w:r>
          </w:p>
        </w:tc>
        <w:tc>
          <w:tcPr>
            <w:tcW w:w="2360" w:type="pct"/>
            <w:shd w:val="clear" w:color="auto" w:fill="auto"/>
          </w:tcPr>
          <w:p w:rsidR="00EB4DEE" w:rsidRPr="004B6441" w:rsidRDefault="00EB4DEE" w:rsidP="00A1360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7</w:t>
            </w:r>
          </w:p>
          <w:p w:rsidR="00EB4DEE" w:rsidRPr="004B6441" w:rsidRDefault="00EB4DEE" w:rsidP="00A1360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Древней  Греции»</w:t>
            </w:r>
          </w:p>
        </w:tc>
        <w:tc>
          <w:tcPr>
            <w:tcW w:w="495" w:type="pct"/>
            <w:shd w:val="clear" w:color="auto" w:fill="auto"/>
          </w:tcPr>
          <w:p w:rsidR="00EB4DEE" w:rsidRPr="004B6441" w:rsidRDefault="00EB4DEE" w:rsidP="00A1360B">
            <w:pPr>
              <w:spacing w:after="0" w:line="240" w:lineRule="auto"/>
              <w:jc w:val="center"/>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1</w:t>
            </w:r>
          </w:p>
        </w:tc>
      </w:tr>
      <w:tr w:rsidR="00EB4DEE" w:rsidRPr="00FF08C6" w:rsidTr="00417158">
        <w:trPr>
          <w:trHeight w:val="283"/>
        </w:trPr>
        <w:tc>
          <w:tcPr>
            <w:tcW w:w="4505" w:type="pct"/>
            <w:gridSpan w:val="3"/>
            <w:shd w:val="clear" w:color="auto" w:fill="auto"/>
          </w:tcPr>
          <w:p w:rsidR="00EB4DEE" w:rsidRPr="00FF08C6" w:rsidRDefault="00EB4DEE" w:rsidP="00A1360B">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РАЗДЕЛ 4. АНТИЧНАЯ КУЛЬТУРА</w:t>
            </w:r>
          </w:p>
        </w:tc>
        <w:tc>
          <w:tcPr>
            <w:tcW w:w="495" w:type="pct"/>
            <w:shd w:val="clear" w:color="auto" w:fill="auto"/>
          </w:tcPr>
          <w:p w:rsidR="00EB4DEE" w:rsidRPr="00FF08C6" w:rsidRDefault="00417158" w:rsidP="00A1360B">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1</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w:t>
            </w:r>
          </w:p>
        </w:tc>
        <w:tc>
          <w:tcPr>
            <w:tcW w:w="1560" w:type="pct"/>
            <w:shd w:val="clear" w:color="auto" w:fill="auto"/>
          </w:tcPr>
          <w:p w:rsidR="00EB4DEE" w:rsidRPr="004B6441" w:rsidRDefault="00EB4DEE" w:rsidP="009B70D9">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bCs/>
                <w:color w:val="000000"/>
                <w:sz w:val="28"/>
                <w:szCs w:val="28"/>
                <w:lang w:eastAsia="en-US"/>
              </w:rPr>
              <w:t>Тема 4.2 Древний Рим</w:t>
            </w:r>
          </w:p>
        </w:tc>
        <w:tc>
          <w:tcPr>
            <w:tcW w:w="2360" w:type="pct"/>
            <w:shd w:val="clear" w:color="auto" w:fill="auto"/>
          </w:tcPr>
          <w:p w:rsidR="00EB4DEE" w:rsidRPr="004B6441" w:rsidRDefault="00EB4DEE" w:rsidP="009B70D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8</w:t>
            </w:r>
          </w:p>
          <w:p w:rsidR="00EB4DEE" w:rsidRPr="004B6441" w:rsidRDefault="00EB4DEE" w:rsidP="009B70D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Античного  Рима»</w:t>
            </w:r>
          </w:p>
        </w:tc>
        <w:tc>
          <w:tcPr>
            <w:tcW w:w="495" w:type="pct"/>
            <w:shd w:val="clear" w:color="auto" w:fill="auto"/>
          </w:tcPr>
          <w:p w:rsidR="00EB4DEE" w:rsidRPr="004B6441" w:rsidRDefault="00EB4DEE" w:rsidP="009B70D9">
            <w:pPr>
              <w:spacing w:after="0" w:line="240" w:lineRule="auto"/>
              <w:jc w:val="center"/>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1</w:t>
            </w:r>
          </w:p>
        </w:tc>
      </w:tr>
      <w:tr w:rsidR="00EB4DEE" w:rsidRPr="00FF08C6" w:rsidTr="00EB4DEE">
        <w:trPr>
          <w:trHeight w:val="373"/>
        </w:trPr>
        <w:tc>
          <w:tcPr>
            <w:tcW w:w="4505" w:type="pct"/>
            <w:gridSpan w:val="3"/>
            <w:shd w:val="clear" w:color="auto" w:fill="auto"/>
          </w:tcPr>
          <w:p w:rsidR="00EB4DEE" w:rsidRPr="00FF08C6" w:rsidRDefault="00EB4DEE" w:rsidP="003117A7">
            <w:pPr>
              <w:tabs>
                <w:tab w:val="left" w:pos="1635"/>
              </w:tabs>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РАЗДЕЛ 5. ХУДОЖЕСТВЕННАЯ КУЛЬТУРА СРЕДНИХ ВЕКОВ</w:t>
            </w:r>
          </w:p>
        </w:tc>
        <w:tc>
          <w:tcPr>
            <w:tcW w:w="495" w:type="pct"/>
            <w:shd w:val="clear" w:color="auto" w:fill="auto"/>
          </w:tcPr>
          <w:p w:rsidR="00EB4DEE" w:rsidRPr="00FF08C6" w:rsidRDefault="00417158"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4</w:t>
            </w:r>
          </w:p>
        </w:tc>
      </w:tr>
      <w:tr w:rsidR="00417158" w:rsidRPr="004B6441" w:rsidTr="00EB4DEE">
        <w:trPr>
          <w:trHeight w:val="855"/>
        </w:trPr>
        <w:tc>
          <w:tcPr>
            <w:tcW w:w="585" w:type="pct"/>
            <w:vMerge w:val="restart"/>
            <w:shd w:val="clear" w:color="auto" w:fill="auto"/>
          </w:tcPr>
          <w:p w:rsidR="00417158" w:rsidRPr="005D22DE" w:rsidRDefault="005D22DE" w:rsidP="00C304DB">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p>
        </w:tc>
        <w:tc>
          <w:tcPr>
            <w:tcW w:w="1560" w:type="pct"/>
            <w:vMerge w:val="restart"/>
            <w:shd w:val="clear" w:color="auto" w:fill="auto"/>
          </w:tcPr>
          <w:p w:rsidR="00417158" w:rsidRPr="004B6441" w:rsidRDefault="00417158" w:rsidP="00C304DB">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5.2 Византия и древняя Русь</w:t>
            </w:r>
          </w:p>
        </w:tc>
        <w:tc>
          <w:tcPr>
            <w:tcW w:w="2360" w:type="pct"/>
            <w:shd w:val="clear" w:color="auto" w:fill="auto"/>
          </w:tcPr>
          <w:p w:rsidR="00417158" w:rsidRPr="004B6441" w:rsidRDefault="00417158" w:rsidP="005D22DE">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Практическая работа № </w:t>
            </w:r>
            <w:r w:rsidR="005D22DE">
              <w:rPr>
                <w:rFonts w:ascii="Times New Roman" w:eastAsia="Calibri" w:hAnsi="Times New Roman" w:cs="Times New Roman"/>
                <w:sz w:val="28"/>
                <w:szCs w:val="28"/>
                <w:lang w:eastAsia="en-US"/>
              </w:rPr>
              <w:t xml:space="preserve">9 </w:t>
            </w:r>
            <w:r w:rsidRPr="004B6441">
              <w:rPr>
                <w:rFonts w:ascii="Times New Roman" w:eastAsia="Calibri" w:hAnsi="Times New Roman" w:cs="Times New Roman"/>
                <w:sz w:val="28"/>
                <w:szCs w:val="28"/>
                <w:lang w:eastAsia="en-US"/>
              </w:rPr>
              <w:t>«Художественная культура Древней Византии»</w:t>
            </w:r>
          </w:p>
        </w:tc>
        <w:tc>
          <w:tcPr>
            <w:tcW w:w="495" w:type="pct"/>
            <w:shd w:val="clear" w:color="auto" w:fill="auto"/>
          </w:tcPr>
          <w:p w:rsidR="00417158" w:rsidRPr="00EB4DEE"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EB4DEE" w:rsidRDefault="00417158" w:rsidP="00C304DB">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C304DB">
            <w:pPr>
              <w:spacing w:after="0" w:line="240" w:lineRule="auto"/>
              <w:rPr>
                <w:rFonts w:ascii="Times New Roman" w:eastAsia="Times New Roman" w:hAnsi="Times New Roman" w:cs="Times New Roman"/>
                <w:noProof/>
                <w:sz w:val="28"/>
                <w:szCs w:val="28"/>
              </w:rPr>
            </w:pPr>
          </w:p>
        </w:tc>
        <w:tc>
          <w:tcPr>
            <w:tcW w:w="2360" w:type="pct"/>
            <w:shd w:val="clear" w:color="auto" w:fill="auto"/>
          </w:tcPr>
          <w:p w:rsidR="00417158" w:rsidRPr="004B6441" w:rsidRDefault="00417158" w:rsidP="00C304D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0</w:t>
            </w:r>
          </w:p>
          <w:p w:rsidR="00417158" w:rsidRPr="004B6441" w:rsidRDefault="00417158" w:rsidP="00C304D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Древней Руси»</w:t>
            </w:r>
          </w:p>
        </w:tc>
        <w:tc>
          <w:tcPr>
            <w:tcW w:w="495" w:type="pct"/>
            <w:shd w:val="clear" w:color="auto" w:fill="auto"/>
          </w:tcPr>
          <w:p w:rsidR="00417158" w:rsidRPr="00EB4DEE"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EB4DEE" w:rsidRPr="004B6441" w:rsidTr="00EB4DEE">
        <w:trPr>
          <w:trHeight w:val="855"/>
        </w:trPr>
        <w:tc>
          <w:tcPr>
            <w:tcW w:w="585" w:type="pct"/>
            <w:shd w:val="clear" w:color="auto" w:fill="auto"/>
          </w:tcPr>
          <w:p w:rsidR="00EB4DEE"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w:t>
            </w:r>
          </w:p>
        </w:tc>
        <w:tc>
          <w:tcPr>
            <w:tcW w:w="1560" w:type="pct"/>
            <w:shd w:val="clear" w:color="auto" w:fill="auto"/>
          </w:tcPr>
          <w:p w:rsidR="00EB4DEE" w:rsidRPr="004B6441" w:rsidRDefault="00EB4DEE" w:rsidP="007B1EF6">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5.3 Культура Западной Европы</w:t>
            </w:r>
          </w:p>
        </w:tc>
        <w:tc>
          <w:tcPr>
            <w:tcW w:w="2360" w:type="pct"/>
            <w:shd w:val="clear" w:color="auto" w:fill="auto"/>
          </w:tcPr>
          <w:p w:rsidR="00EB4DEE" w:rsidRPr="004B6441" w:rsidRDefault="00EB4DEE" w:rsidP="007B1EF6">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1</w:t>
            </w:r>
          </w:p>
          <w:p w:rsidR="00EB4DEE" w:rsidRPr="004B6441" w:rsidRDefault="00EB4DEE" w:rsidP="007B1EF6">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Западной Европы в Средние века»</w:t>
            </w:r>
          </w:p>
        </w:tc>
        <w:tc>
          <w:tcPr>
            <w:tcW w:w="495" w:type="pct"/>
            <w:shd w:val="clear" w:color="auto" w:fill="auto"/>
          </w:tcPr>
          <w:p w:rsidR="00EB4DEE" w:rsidRPr="00EB4DEE" w:rsidRDefault="00EB4DE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11</w:t>
            </w:r>
          </w:p>
        </w:tc>
        <w:tc>
          <w:tcPr>
            <w:tcW w:w="1560" w:type="pct"/>
            <w:shd w:val="clear" w:color="auto" w:fill="auto"/>
          </w:tcPr>
          <w:p w:rsidR="00417158" w:rsidRPr="004B6441" w:rsidRDefault="00417158" w:rsidP="00BE44EB">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lang w:eastAsia="en-US"/>
              </w:rPr>
              <w:t xml:space="preserve">Тема 5. 4 </w:t>
            </w:r>
            <w:proofErr w:type="spellStart"/>
            <w:r w:rsidRPr="004B6441">
              <w:rPr>
                <w:rFonts w:ascii="Times New Roman" w:eastAsia="Times New Roman" w:hAnsi="Times New Roman" w:cs="Times New Roman"/>
                <w:sz w:val="28"/>
                <w:szCs w:val="28"/>
                <w:lang w:eastAsia="en-US"/>
              </w:rPr>
              <w:t>Арабо</w:t>
            </w:r>
            <w:proofErr w:type="spellEnd"/>
            <w:r w:rsidRPr="004B6441">
              <w:rPr>
                <w:rFonts w:ascii="Times New Roman" w:eastAsia="Times New Roman" w:hAnsi="Times New Roman" w:cs="Times New Roman"/>
                <w:sz w:val="28"/>
                <w:szCs w:val="28"/>
                <w:lang w:eastAsia="en-US"/>
              </w:rPr>
              <w:t xml:space="preserve"> – мусульманская культура</w:t>
            </w:r>
          </w:p>
        </w:tc>
        <w:tc>
          <w:tcPr>
            <w:tcW w:w="2360" w:type="pct"/>
            <w:shd w:val="clear" w:color="auto" w:fill="auto"/>
          </w:tcPr>
          <w:p w:rsidR="00417158" w:rsidRPr="004B6441" w:rsidRDefault="00417158" w:rsidP="00BE44E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2</w:t>
            </w:r>
          </w:p>
          <w:p w:rsidR="00417158" w:rsidRPr="004B6441" w:rsidRDefault="00417158" w:rsidP="00BE44EB">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«Арабо-мусульманская культура»</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FF08C6" w:rsidTr="00417158">
        <w:trPr>
          <w:trHeight w:val="583"/>
        </w:trPr>
        <w:tc>
          <w:tcPr>
            <w:tcW w:w="4505" w:type="pct"/>
            <w:gridSpan w:val="3"/>
            <w:shd w:val="clear" w:color="auto" w:fill="auto"/>
          </w:tcPr>
          <w:p w:rsidR="00417158" w:rsidRPr="00FF08C6" w:rsidRDefault="00417158" w:rsidP="003117A7">
            <w:pPr>
              <w:tabs>
                <w:tab w:val="left" w:pos="1635"/>
              </w:tabs>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РАЗДЕЛ 6. ХУДОЖЕСТВЕННАЯ КУЛЬТУРА ЭПОХИ ВОЗРОЖДЕНИЯ</w:t>
            </w:r>
          </w:p>
        </w:tc>
        <w:tc>
          <w:tcPr>
            <w:tcW w:w="495" w:type="pct"/>
            <w:shd w:val="clear" w:color="auto" w:fill="auto"/>
          </w:tcPr>
          <w:p w:rsidR="00417158" w:rsidRPr="00FF08C6" w:rsidRDefault="00417158"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2</w:t>
            </w:r>
          </w:p>
        </w:tc>
      </w:tr>
      <w:tr w:rsidR="00417158" w:rsidRPr="004B6441" w:rsidTr="00EB4DEE">
        <w:trPr>
          <w:trHeight w:val="855"/>
        </w:trPr>
        <w:tc>
          <w:tcPr>
            <w:tcW w:w="585" w:type="pc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w:t>
            </w:r>
          </w:p>
        </w:tc>
        <w:tc>
          <w:tcPr>
            <w:tcW w:w="1560" w:type="pct"/>
            <w:shd w:val="clear" w:color="auto" w:fill="auto"/>
          </w:tcPr>
          <w:p w:rsidR="00417158" w:rsidRPr="004B6441" w:rsidRDefault="00417158" w:rsidP="001B6EB0">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6.1 Возрождение в Италии</w:t>
            </w:r>
          </w:p>
        </w:tc>
        <w:tc>
          <w:tcPr>
            <w:tcW w:w="2360" w:type="pct"/>
            <w:shd w:val="clear" w:color="auto" w:fill="auto"/>
          </w:tcPr>
          <w:p w:rsidR="00417158" w:rsidRPr="004B6441" w:rsidRDefault="00417158" w:rsidP="001B6EB0">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№1</w:t>
            </w:r>
            <w:r w:rsidR="005D22DE">
              <w:rPr>
                <w:rFonts w:ascii="Times New Roman" w:eastAsia="Calibri" w:hAnsi="Times New Roman" w:cs="Times New Roman"/>
                <w:sz w:val="28"/>
                <w:szCs w:val="28"/>
                <w:lang w:eastAsia="en-US"/>
              </w:rPr>
              <w:t>3</w:t>
            </w:r>
          </w:p>
          <w:p w:rsidR="00417158" w:rsidRPr="004B6441" w:rsidRDefault="00417158" w:rsidP="001B6EB0">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«Анализ картины Рафаэля Санти»</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w:t>
            </w:r>
          </w:p>
        </w:tc>
        <w:tc>
          <w:tcPr>
            <w:tcW w:w="1560" w:type="pct"/>
            <w:shd w:val="clear" w:color="auto" w:fill="auto"/>
          </w:tcPr>
          <w:p w:rsidR="00417158" w:rsidRPr="004B6441" w:rsidRDefault="00417158" w:rsidP="001B6EB0">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6.2 Северное Возрождение</w:t>
            </w:r>
          </w:p>
        </w:tc>
        <w:tc>
          <w:tcPr>
            <w:tcW w:w="2360" w:type="pct"/>
            <w:shd w:val="clear" w:color="auto" w:fill="auto"/>
          </w:tcPr>
          <w:p w:rsidR="00417158" w:rsidRPr="004B6441" w:rsidRDefault="00417158" w:rsidP="001B6EB0">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4</w:t>
            </w:r>
          </w:p>
          <w:p w:rsidR="00417158" w:rsidRPr="004B6441" w:rsidRDefault="00417158" w:rsidP="001B6EB0">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Ренессанса (Возрождение)»</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FF08C6" w:rsidTr="00417158">
        <w:trPr>
          <w:trHeight w:val="377"/>
        </w:trPr>
        <w:tc>
          <w:tcPr>
            <w:tcW w:w="4505" w:type="pct"/>
            <w:gridSpan w:val="3"/>
            <w:shd w:val="clear" w:color="auto" w:fill="auto"/>
          </w:tcPr>
          <w:p w:rsidR="00417158" w:rsidRPr="00FF08C6" w:rsidRDefault="00417158" w:rsidP="003117A7">
            <w:pPr>
              <w:tabs>
                <w:tab w:val="left" w:pos="1635"/>
              </w:tabs>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 xml:space="preserve">РАЗДЕЛ 7. ХУДОЖЕСТВЕННАЯ КУЛЬТУРА </w:t>
            </w:r>
            <w:r w:rsidRPr="00FF08C6">
              <w:rPr>
                <w:rFonts w:ascii="Times New Roman" w:eastAsia="Times New Roman" w:hAnsi="Times New Roman" w:cs="Times New Roman"/>
                <w:b/>
                <w:sz w:val="24"/>
                <w:szCs w:val="24"/>
                <w:lang w:val="en-US" w:eastAsia="en-US"/>
              </w:rPr>
              <w:t>XVII</w:t>
            </w:r>
            <w:r w:rsidRPr="00FF08C6">
              <w:rPr>
                <w:rFonts w:ascii="Times New Roman" w:eastAsia="Times New Roman" w:hAnsi="Times New Roman" w:cs="Times New Roman"/>
                <w:b/>
                <w:sz w:val="24"/>
                <w:szCs w:val="24"/>
                <w:lang w:eastAsia="en-US"/>
              </w:rPr>
              <w:t xml:space="preserve"> ВЕКА</w:t>
            </w:r>
          </w:p>
        </w:tc>
        <w:tc>
          <w:tcPr>
            <w:tcW w:w="495" w:type="pct"/>
            <w:shd w:val="clear" w:color="auto" w:fill="auto"/>
          </w:tcPr>
          <w:p w:rsidR="00417158" w:rsidRPr="00FF08C6" w:rsidRDefault="00417158"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3</w:t>
            </w:r>
          </w:p>
        </w:tc>
      </w:tr>
      <w:tr w:rsidR="00417158" w:rsidRPr="004B6441" w:rsidTr="00EB4DEE">
        <w:trPr>
          <w:trHeight w:val="855"/>
        </w:trPr>
        <w:tc>
          <w:tcPr>
            <w:tcW w:w="585" w:type="pc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14</w:t>
            </w:r>
          </w:p>
        </w:tc>
        <w:tc>
          <w:tcPr>
            <w:tcW w:w="1560" w:type="pct"/>
            <w:shd w:val="clear" w:color="auto" w:fill="auto"/>
          </w:tcPr>
          <w:p w:rsidR="00417158" w:rsidRPr="004B6441" w:rsidRDefault="00417158" w:rsidP="00931724">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7.1 Барокко</w:t>
            </w:r>
          </w:p>
        </w:tc>
        <w:tc>
          <w:tcPr>
            <w:tcW w:w="2360" w:type="pct"/>
            <w:shd w:val="clear" w:color="auto" w:fill="auto"/>
          </w:tcPr>
          <w:p w:rsidR="00417158" w:rsidRPr="004B6441" w:rsidRDefault="00417158" w:rsidP="00931724">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5</w:t>
            </w:r>
          </w:p>
          <w:p w:rsidR="00417158" w:rsidRPr="004B6441" w:rsidRDefault="00417158" w:rsidP="00931724">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 xml:space="preserve">«Анализ картины Питера </w:t>
            </w:r>
            <w:proofErr w:type="spellStart"/>
            <w:r w:rsidRPr="004B6441">
              <w:rPr>
                <w:rFonts w:ascii="Times New Roman" w:eastAsia="Calibri" w:hAnsi="Times New Roman" w:cs="Times New Roman"/>
                <w:sz w:val="28"/>
                <w:szCs w:val="28"/>
                <w:lang w:eastAsia="en-US"/>
              </w:rPr>
              <w:t>Пауэла</w:t>
            </w:r>
            <w:proofErr w:type="spellEnd"/>
            <w:r w:rsidRPr="004B6441">
              <w:rPr>
                <w:rFonts w:ascii="Times New Roman" w:eastAsia="Calibri" w:hAnsi="Times New Roman" w:cs="Times New Roman"/>
                <w:sz w:val="28"/>
                <w:szCs w:val="28"/>
                <w:lang w:eastAsia="en-US"/>
              </w:rPr>
              <w:t xml:space="preserve"> Рубенса».</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val="restar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15</w:t>
            </w:r>
          </w:p>
        </w:tc>
        <w:tc>
          <w:tcPr>
            <w:tcW w:w="1560" w:type="pct"/>
            <w:vMerge w:val="restart"/>
            <w:shd w:val="clear" w:color="auto" w:fill="auto"/>
          </w:tcPr>
          <w:p w:rsidR="00417158" w:rsidRPr="004B6441" w:rsidRDefault="00417158" w:rsidP="003117A7">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rPr>
              <w:t>Тема 7.2 Классицизм</w:t>
            </w:r>
          </w:p>
        </w:tc>
        <w:tc>
          <w:tcPr>
            <w:tcW w:w="2360" w:type="pct"/>
            <w:shd w:val="clear" w:color="auto" w:fill="auto"/>
          </w:tcPr>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6</w:t>
            </w:r>
            <w:r w:rsidRPr="004B6441">
              <w:rPr>
                <w:rFonts w:ascii="Times New Roman" w:eastAsia="Calibri" w:hAnsi="Times New Roman" w:cs="Times New Roman"/>
                <w:sz w:val="28"/>
                <w:szCs w:val="28"/>
                <w:lang w:eastAsia="en-US"/>
              </w:rPr>
              <w:t xml:space="preserve"> </w:t>
            </w:r>
          </w:p>
          <w:p w:rsidR="00417158" w:rsidRPr="004B6441" w:rsidRDefault="00417158" w:rsidP="00417158">
            <w:pPr>
              <w:tabs>
                <w:tab w:val="left" w:pos="1635"/>
              </w:tabs>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Нового времени (17-18 веков)»</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Calibri" w:hAnsi="Times New Roman" w:cs="Times New Roman"/>
                <w:b/>
                <w:sz w:val="28"/>
                <w:szCs w:val="28"/>
                <w:lang w:eastAsia="en-US"/>
              </w:rPr>
            </w:pPr>
          </w:p>
        </w:tc>
        <w:tc>
          <w:tcPr>
            <w:tcW w:w="2360" w:type="pct"/>
            <w:shd w:val="clear" w:color="auto" w:fill="auto"/>
          </w:tcPr>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7</w:t>
            </w:r>
            <w:r w:rsidRPr="004B6441">
              <w:rPr>
                <w:rFonts w:ascii="Times New Roman" w:eastAsia="Calibri" w:hAnsi="Times New Roman" w:cs="Times New Roman"/>
                <w:sz w:val="28"/>
                <w:szCs w:val="28"/>
                <w:lang w:eastAsia="en-US"/>
              </w:rPr>
              <w:t xml:space="preserve"> </w:t>
            </w:r>
          </w:p>
          <w:p w:rsidR="00417158" w:rsidRPr="004B6441" w:rsidRDefault="00417158" w:rsidP="00417158">
            <w:pPr>
              <w:tabs>
                <w:tab w:val="left" w:pos="1635"/>
              </w:tabs>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«Художественное своеобразие комедий Ж.Б.Мольера»</w:t>
            </w:r>
          </w:p>
        </w:tc>
        <w:tc>
          <w:tcPr>
            <w:tcW w:w="495" w:type="pct"/>
            <w:shd w:val="clear" w:color="auto" w:fill="auto"/>
          </w:tcPr>
          <w:p w:rsidR="00417158" w:rsidRP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FF08C6" w:rsidTr="00417158">
        <w:trPr>
          <w:trHeight w:val="609"/>
        </w:trPr>
        <w:tc>
          <w:tcPr>
            <w:tcW w:w="4505" w:type="pct"/>
            <w:gridSpan w:val="3"/>
            <w:shd w:val="clear" w:color="auto" w:fill="auto"/>
          </w:tcPr>
          <w:p w:rsidR="00417158" w:rsidRPr="00FF08C6" w:rsidRDefault="00417158" w:rsidP="00417158">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 xml:space="preserve">РАЗДЕЛ 8. ХУДОЖЕСТВЕННАЯ КУЛЬТУРА </w:t>
            </w:r>
            <w:r w:rsidRPr="00FF08C6">
              <w:rPr>
                <w:rFonts w:ascii="Times New Roman" w:eastAsia="Times New Roman" w:hAnsi="Times New Roman" w:cs="Times New Roman"/>
                <w:b/>
                <w:sz w:val="24"/>
                <w:szCs w:val="24"/>
                <w:lang w:val="en-US" w:eastAsia="en-US"/>
              </w:rPr>
              <w:t>XVIII</w:t>
            </w:r>
            <w:r w:rsidRPr="00FF08C6">
              <w:rPr>
                <w:rFonts w:ascii="Times New Roman" w:eastAsia="Times New Roman" w:hAnsi="Times New Roman" w:cs="Times New Roman"/>
                <w:b/>
                <w:sz w:val="24"/>
                <w:szCs w:val="24"/>
                <w:lang w:eastAsia="en-US"/>
              </w:rPr>
              <w:t xml:space="preserve"> – НАЧАЛА </w:t>
            </w:r>
            <w:r w:rsidRPr="00FF08C6">
              <w:rPr>
                <w:rFonts w:ascii="Times New Roman" w:eastAsia="Times New Roman" w:hAnsi="Times New Roman" w:cs="Times New Roman"/>
                <w:b/>
                <w:sz w:val="24"/>
                <w:szCs w:val="24"/>
                <w:lang w:val="en-US" w:eastAsia="en-US"/>
              </w:rPr>
              <w:t>XIX</w:t>
            </w:r>
            <w:r w:rsidRPr="00FF08C6">
              <w:rPr>
                <w:rFonts w:ascii="Times New Roman" w:eastAsia="Times New Roman" w:hAnsi="Times New Roman" w:cs="Times New Roman"/>
                <w:b/>
                <w:sz w:val="24"/>
                <w:szCs w:val="24"/>
                <w:lang w:eastAsia="en-US"/>
              </w:rPr>
              <w:t xml:space="preserve"> ВЕКА</w:t>
            </w:r>
          </w:p>
        </w:tc>
        <w:tc>
          <w:tcPr>
            <w:tcW w:w="495" w:type="pct"/>
            <w:shd w:val="clear" w:color="auto" w:fill="auto"/>
          </w:tcPr>
          <w:p w:rsidR="00417158" w:rsidRPr="00FF08C6" w:rsidRDefault="00417158"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6</w:t>
            </w:r>
          </w:p>
        </w:tc>
      </w:tr>
      <w:tr w:rsidR="00417158" w:rsidRPr="004B6441" w:rsidTr="00417158">
        <w:trPr>
          <w:trHeight w:val="661"/>
        </w:trPr>
        <w:tc>
          <w:tcPr>
            <w:tcW w:w="585" w:type="pct"/>
            <w:vMerge w:val="restar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w:t>
            </w:r>
          </w:p>
        </w:tc>
        <w:tc>
          <w:tcPr>
            <w:tcW w:w="1560" w:type="pct"/>
            <w:vMerge w:val="restart"/>
            <w:shd w:val="clear" w:color="auto" w:fill="auto"/>
          </w:tcPr>
          <w:p w:rsidR="00417158" w:rsidRPr="004B6441" w:rsidRDefault="00417158" w:rsidP="003117A7">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rPr>
              <w:t>Тема 8.1 Рококо</w:t>
            </w:r>
          </w:p>
        </w:tc>
        <w:tc>
          <w:tcPr>
            <w:tcW w:w="2360" w:type="pct"/>
            <w:shd w:val="clear" w:color="auto" w:fill="auto"/>
          </w:tcPr>
          <w:p w:rsidR="00417158" w:rsidRPr="004B6441" w:rsidRDefault="00417158" w:rsidP="002148D2">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1</w:t>
            </w:r>
            <w:r w:rsidR="005D22DE">
              <w:rPr>
                <w:rFonts w:ascii="Times New Roman" w:eastAsia="Calibri" w:hAnsi="Times New Roman" w:cs="Times New Roman"/>
                <w:sz w:val="28"/>
                <w:szCs w:val="28"/>
                <w:lang w:eastAsia="en-US"/>
              </w:rPr>
              <w:t>8</w:t>
            </w:r>
          </w:p>
          <w:p w:rsidR="00417158" w:rsidRPr="004B6441" w:rsidRDefault="00417158" w:rsidP="002148D2">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«Анализ картины Франсуа Буше».</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Calibri" w:hAnsi="Times New Roman" w:cs="Times New Roman"/>
                <w:b/>
                <w:sz w:val="28"/>
                <w:szCs w:val="28"/>
                <w:lang w:eastAsia="en-US"/>
              </w:rPr>
            </w:pPr>
          </w:p>
        </w:tc>
        <w:tc>
          <w:tcPr>
            <w:tcW w:w="2360" w:type="pct"/>
            <w:shd w:val="clear" w:color="auto" w:fill="auto"/>
          </w:tcPr>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w:t>
            </w:r>
            <w:r w:rsidR="005D22DE">
              <w:rPr>
                <w:rFonts w:ascii="Times New Roman" w:eastAsia="Calibri" w:hAnsi="Times New Roman" w:cs="Times New Roman"/>
                <w:sz w:val="28"/>
                <w:szCs w:val="28"/>
                <w:lang w:eastAsia="en-US"/>
              </w:rPr>
              <w:t>19</w:t>
            </w:r>
          </w:p>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«Декоративно-прикладное искусство эпохи рококо»</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val="restar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17</w:t>
            </w:r>
          </w:p>
        </w:tc>
        <w:tc>
          <w:tcPr>
            <w:tcW w:w="1560" w:type="pct"/>
            <w:vMerge w:val="restart"/>
            <w:shd w:val="clear" w:color="auto" w:fill="auto"/>
          </w:tcPr>
          <w:p w:rsidR="00417158" w:rsidRPr="004B6441" w:rsidRDefault="00417158" w:rsidP="003117A7">
            <w:pPr>
              <w:spacing w:after="0" w:line="240" w:lineRule="auto"/>
              <w:rPr>
                <w:rFonts w:ascii="Times New Roman" w:eastAsia="Calibri" w:hAnsi="Times New Roman" w:cs="Times New Roman"/>
                <w:b/>
                <w:sz w:val="28"/>
                <w:szCs w:val="28"/>
                <w:lang w:eastAsia="en-US"/>
              </w:rPr>
            </w:pPr>
            <w:r w:rsidRPr="004B6441">
              <w:rPr>
                <w:rFonts w:ascii="Times New Roman" w:eastAsia="Times New Roman" w:hAnsi="Times New Roman" w:cs="Times New Roman"/>
                <w:sz w:val="28"/>
                <w:szCs w:val="28"/>
              </w:rPr>
              <w:t>Тема 8.2 Неоклассицизм. Ампир</w:t>
            </w:r>
          </w:p>
        </w:tc>
        <w:tc>
          <w:tcPr>
            <w:tcW w:w="2360" w:type="pct"/>
            <w:shd w:val="clear" w:color="auto" w:fill="auto"/>
          </w:tcPr>
          <w:p w:rsidR="00417158" w:rsidRPr="004B6441" w:rsidRDefault="00417158" w:rsidP="00500B2A">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№2</w:t>
            </w:r>
            <w:r w:rsidR="005D22DE">
              <w:rPr>
                <w:rFonts w:ascii="Times New Roman" w:eastAsia="Calibri" w:hAnsi="Times New Roman" w:cs="Times New Roman"/>
                <w:sz w:val="28"/>
                <w:szCs w:val="28"/>
                <w:lang w:eastAsia="en-US"/>
              </w:rPr>
              <w:t>0</w:t>
            </w:r>
          </w:p>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«Сочинен</w:t>
            </w:r>
            <w:r>
              <w:rPr>
                <w:rFonts w:ascii="Times New Roman" w:eastAsia="Calibri" w:hAnsi="Times New Roman" w:cs="Times New Roman"/>
                <w:sz w:val="28"/>
                <w:szCs w:val="28"/>
                <w:lang w:eastAsia="en-US"/>
              </w:rPr>
              <w:t>ие по музыкальному произведению»</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417158" w:rsidRPr="004B6441" w:rsidRDefault="00417158" w:rsidP="00500B2A">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2</w:t>
            </w:r>
            <w:r w:rsidR="005D22DE">
              <w:rPr>
                <w:rFonts w:ascii="Times New Roman" w:eastAsia="Calibri" w:hAnsi="Times New Roman" w:cs="Times New Roman"/>
                <w:sz w:val="28"/>
                <w:szCs w:val="28"/>
                <w:lang w:eastAsia="en-US"/>
              </w:rPr>
              <w:t>1</w:t>
            </w:r>
          </w:p>
          <w:p w:rsidR="00417158" w:rsidRPr="004B6441" w:rsidRDefault="00417158" w:rsidP="00500B2A">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России 17-18 веков»</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417158">
        <w:trPr>
          <w:trHeight w:val="273"/>
        </w:trPr>
        <w:tc>
          <w:tcPr>
            <w:tcW w:w="585" w:type="pct"/>
            <w:vMerge w:val="restar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p>
        </w:tc>
        <w:tc>
          <w:tcPr>
            <w:tcW w:w="1560" w:type="pct"/>
            <w:vMerge w:val="restart"/>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8.3 Романтизм</w:t>
            </w:r>
          </w:p>
        </w:tc>
        <w:tc>
          <w:tcPr>
            <w:tcW w:w="2360" w:type="pct"/>
            <w:shd w:val="clear" w:color="auto" w:fill="auto"/>
          </w:tcPr>
          <w:p w:rsidR="00417158" w:rsidRPr="004B6441" w:rsidRDefault="00417158"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2</w:t>
            </w:r>
            <w:r w:rsidR="005D22DE">
              <w:rPr>
                <w:rFonts w:ascii="Times New Roman" w:eastAsia="Calibri" w:hAnsi="Times New Roman" w:cs="Times New Roman"/>
                <w:sz w:val="28"/>
                <w:szCs w:val="28"/>
                <w:lang w:eastAsia="en-US"/>
              </w:rPr>
              <w:t>2</w:t>
            </w:r>
          </w:p>
          <w:p w:rsidR="00417158" w:rsidRPr="004B6441" w:rsidRDefault="00417158"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«Сравнительный анализ картин Франсиско Гойи и П.П. Рубенса «Сатурн, пожирающий своих детей».</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417158" w:rsidRPr="004B6441" w:rsidRDefault="00417158"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2</w:t>
            </w:r>
            <w:r w:rsidR="005D22DE">
              <w:rPr>
                <w:rFonts w:ascii="Times New Roman" w:eastAsia="Calibri" w:hAnsi="Times New Roman" w:cs="Times New Roman"/>
                <w:sz w:val="28"/>
                <w:szCs w:val="28"/>
                <w:lang w:eastAsia="en-US"/>
              </w:rPr>
              <w:t>3</w:t>
            </w:r>
          </w:p>
          <w:p w:rsidR="00417158" w:rsidRPr="004B6441" w:rsidRDefault="00417158"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Западной Европы 19 века»</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FF08C6" w:rsidTr="00417158">
        <w:trPr>
          <w:trHeight w:val="659"/>
        </w:trPr>
        <w:tc>
          <w:tcPr>
            <w:tcW w:w="4505" w:type="pct"/>
            <w:gridSpan w:val="3"/>
            <w:shd w:val="clear" w:color="auto" w:fill="auto"/>
          </w:tcPr>
          <w:p w:rsidR="00417158" w:rsidRPr="00FF08C6" w:rsidRDefault="00417158" w:rsidP="00017053">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 xml:space="preserve">РАЗДЕЛ 9. ХУДОЖЕСТВЕННАЯ КУЛЬТУРА ВТОРОЙ ПОЛОВИНЫ </w:t>
            </w:r>
            <w:r w:rsidRPr="00FF08C6">
              <w:rPr>
                <w:rFonts w:ascii="Times New Roman" w:eastAsia="Times New Roman" w:hAnsi="Times New Roman" w:cs="Times New Roman"/>
                <w:b/>
                <w:sz w:val="24"/>
                <w:szCs w:val="24"/>
                <w:lang w:val="en-US" w:eastAsia="en-US"/>
              </w:rPr>
              <w:t>XIX</w:t>
            </w:r>
            <w:r w:rsidRPr="00FF08C6">
              <w:rPr>
                <w:rFonts w:ascii="Times New Roman" w:eastAsia="Times New Roman" w:hAnsi="Times New Roman" w:cs="Times New Roman"/>
                <w:b/>
                <w:sz w:val="24"/>
                <w:szCs w:val="24"/>
                <w:lang w:eastAsia="en-US"/>
              </w:rPr>
              <w:t xml:space="preserve"> ВЕКА</w:t>
            </w:r>
          </w:p>
        </w:tc>
        <w:tc>
          <w:tcPr>
            <w:tcW w:w="495" w:type="pct"/>
            <w:shd w:val="clear" w:color="auto" w:fill="auto"/>
          </w:tcPr>
          <w:p w:rsidR="00417158" w:rsidRPr="00FF08C6" w:rsidRDefault="00A03509" w:rsidP="003117A7">
            <w:pPr>
              <w:spacing w:after="0" w:line="240" w:lineRule="auto"/>
              <w:jc w:val="center"/>
              <w:rPr>
                <w:rFonts w:ascii="Times New Roman" w:eastAsia="Calibri" w:hAnsi="Times New Roman" w:cs="Times New Roman"/>
                <w:sz w:val="24"/>
                <w:szCs w:val="24"/>
                <w:lang w:eastAsia="en-US"/>
              </w:rPr>
            </w:pPr>
            <w:r w:rsidRPr="00FF08C6">
              <w:rPr>
                <w:rFonts w:ascii="Times New Roman" w:eastAsia="Calibri" w:hAnsi="Times New Roman" w:cs="Times New Roman"/>
                <w:sz w:val="24"/>
                <w:szCs w:val="24"/>
                <w:lang w:eastAsia="en-US"/>
              </w:rPr>
              <w:t>4</w:t>
            </w:r>
          </w:p>
        </w:tc>
      </w:tr>
      <w:tr w:rsidR="00417158" w:rsidRPr="004B6441" w:rsidTr="00EB4DEE">
        <w:trPr>
          <w:trHeight w:val="855"/>
        </w:trPr>
        <w:tc>
          <w:tcPr>
            <w:tcW w:w="585" w:type="pct"/>
            <w:vMerge w:val="restart"/>
            <w:shd w:val="clear" w:color="auto" w:fill="auto"/>
          </w:tcPr>
          <w:p w:rsidR="00417158" w:rsidRPr="004B6441" w:rsidRDefault="005D22DE"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19</w:t>
            </w:r>
          </w:p>
        </w:tc>
        <w:tc>
          <w:tcPr>
            <w:tcW w:w="1560" w:type="pct"/>
            <w:vMerge w:val="restart"/>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9.1 Реализм</w:t>
            </w:r>
          </w:p>
        </w:tc>
        <w:tc>
          <w:tcPr>
            <w:tcW w:w="2360" w:type="pct"/>
            <w:shd w:val="clear" w:color="auto" w:fill="auto"/>
          </w:tcPr>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 2</w:t>
            </w:r>
            <w:r w:rsidR="005D22DE">
              <w:rPr>
                <w:rFonts w:ascii="Times New Roman" w:eastAsia="Calibri" w:hAnsi="Times New Roman" w:cs="Times New Roman"/>
                <w:sz w:val="28"/>
                <w:szCs w:val="28"/>
                <w:lang w:eastAsia="en-US"/>
              </w:rPr>
              <w:t>4</w:t>
            </w:r>
          </w:p>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«Художественная культура России 19 века»</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№2</w:t>
            </w:r>
            <w:r w:rsidR="005D22DE">
              <w:rPr>
                <w:rFonts w:ascii="Times New Roman" w:eastAsia="Calibri" w:hAnsi="Times New Roman" w:cs="Times New Roman"/>
                <w:sz w:val="28"/>
                <w:szCs w:val="28"/>
                <w:lang w:eastAsia="en-US"/>
              </w:rPr>
              <w:t>5</w:t>
            </w:r>
          </w:p>
          <w:p w:rsidR="00417158" w:rsidRPr="004B6441" w:rsidRDefault="00417158" w:rsidP="00417158">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«Сочинение по музыкальное произведению»</w:t>
            </w:r>
          </w:p>
        </w:tc>
        <w:tc>
          <w:tcPr>
            <w:tcW w:w="495" w:type="pct"/>
            <w:shd w:val="clear" w:color="auto" w:fill="auto"/>
          </w:tcPr>
          <w:p w:rsidR="00417158" w:rsidRDefault="00417158"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A03509">
        <w:trPr>
          <w:trHeight w:val="596"/>
        </w:trPr>
        <w:tc>
          <w:tcPr>
            <w:tcW w:w="585" w:type="pct"/>
            <w:vMerge w:val="restart"/>
            <w:shd w:val="clear" w:color="auto" w:fill="auto"/>
          </w:tcPr>
          <w:p w:rsidR="00417158"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0</w:t>
            </w:r>
          </w:p>
        </w:tc>
        <w:tc>
          <w:tcPr>
            <w:tcW w:w="1560" w:type="pct"/>
            <w:vMerge w:val="restart"/>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9.2 Импрессионизм. Символизм. Постимпрессионизм</w:t>
            </w:r>
          </w:p>
        </w:tc>
        <w:tc>
          <w:tcPr>
            <w:tcW w:w="2360" w:type="pct"/>
            <w:shd w:val="clear" w:color="auto" w:fill="auto"/>
          </w:tcPr>
          <w:p w:rsidR="00417158" w:rsidRPr="004B6441" w:rsidRDefault="00417158" w:rsidP="0003364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№2</w:t>
            </w:r>
            <w:r w:rsidR="005D22DE">
              <w:rPr>
                <w:rFonts w:ascii="Times New Roman" w:eastAsia="Calibri" w:hAnsi="Times New Roman" w:cs="Times New Roman"/>
                <w:sz w:val="28"/>
                <w:szCs w:val="28"/>
                <w:lang w:eastAsia="en-US"/>
              </w:rPr>
              <w:t>6</w:t>
            </w:r>
          </w:p>
          <w:p w:rsidR="00417158" w:rsidRPr="004B6441" w:rsidRDefault="00417158" w:rsidP="0003364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«Импрессионизм в скульптуре»</w:t>
            </w:r>
          </w:p>
        </w:tc>
        <w:tc>
          <w:tcPr>
            <w:tcW w:w="495" w:type="pct"/>
            <w:shd w:val="clear" w:color="auto" w:fill="auto"/>
          </w:tcPr>
          <w:p w:rsidR="00417158"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417158" w:rsidRPr="004B6441" w:rsidTr="00EB4DEE">
        <w:trPr>
          <w:trHeight w:val="855"/>
        </w:trPr>
        <w:tc>
          <w:tcPr>
            <w:tcW w:w="585" w:type="pct"/>
            <w:vMerge/>
            <w:shd w:val="clear" w:color="auto" w:fill="auto"/>
          </w:tcPr>
          <w:p w:rsidR="00417158" w:rsidRPr="004B6441" w:rsidRDefault="00417158"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417158" w:rsidRPr="004B6441" w:rsidRDefault="00417158"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417158" w:rsidRPr="004B6441" w:rsidRDefault="00417158" w:rsidP="0003364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Практическая работа №2</w:t>
            </w:r>
            <w:r w:rsidR="005D22DE">
              <w:rPr>
                <w:rFonts w:ascii="Times New Roman" w:eastAsia="Calibri" w:hAnsi="Times New Roman" w:cs="Times New Roman"/>
                <w:sz w:val="28"/>
                <w:szCs w:val="28"/>
                <w:lang w:eastAsia="en-US"/>
              </w:rPr>
              <w:t>7</w:t>
            </w:r>
          </w:p>
          <w:p w:rsidR="00417158" w:rsidRPr="004B6441" w:rsidRDefault="00417158" w:rsidP="0003364C">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«Анализ картины Винсента Ван Гога»</w:t>
            </w:r>
          </w:p>
        </w:tc>
        <w:tc>
          <w:tcPr>
            <w:tcW w:w="495" w:type="pct"/>
            <w:shd w:val="clear" w:color="auto" w:fill="auto"/>
          </w:tcPr>
          <w:p w:rsidR="00417158"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FF08C6" w:rsidTr="00A03509">
        <w:trPr>
          <w:trHeight w:val="535"/>
        </w:trPr>
        <w:tc>
          <w:tcPr>
            <w:tcW w:w="4505" w:type="pct"/>
            <w:gridSpan w:val="3"/>
            <w:shd w:val="clear" w:color="auto" w:fill="auto"/>
          </w:tcPr>
          <w:p w:rsidR="00A03509" w:rsidRPr="00FF08C6" w:rsidRDefault="00A03509" w:rsidP="00017053">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Times New Roman" w:hAnsi="Times New Roman" w:cs="Times New Roman"/>
                <w:b/>
                <w:sz w:val="24"/>
                <w:szCs w:val="24"/>
                <w:lang w:eastAsia="en-US"/>
              </w:rPr>
              <w:t xml:space="preserve">РАЗДЕЛ 10. ХУДОЖЕСТВЕННАЯ КУЛЬТУРА КОНЦА </w:t>
            </w:r>
            <w:r w:rsidRPr="00FF08C6">
              <w:rPr>
                <w:rFonts w:ascii="Times New Roman" w:eastAsia="Times New Roman" w:hAnsi="Times New Roman" w:cs="Times New Roman"/>
                <w:b/>
                <w:sz w:val="24"/>
                <w:szCs w:val="24"/>
                <w:lang w:val="en-US" w:eastAsia="en-US"/>
              </w:rPr>
              <w:t>XIX</w:t>
            </w:r>
            <w:r w:rsidRPr="00FF08C6">
              <w:rPr>
                <w:rFonts w:ascii="Times New Roman" w:eastAsia="Times New Roman" w:hAnsi="Times New Roman" w:cs="Times New Roman"/>
                <w:b/>
                <w:sz w:val="24"/>
                <w:szCs w:val="24"/>
                <w:lang w:eastAsia="en-US"/>
              </w:rPr>
              <w:t xml:space="preserve">  - </w:t>
            </w:r>
            <w:r w:rsidRPr="00FF08C6">
              <w:rPr>
                <w:rFonts w:ascii="Times New Roman" w:eastAsia="Times New Roman" w:hAnsi="Times New Roman" w:cs="Times New Roman"/>
                <w:b/>
                <w:sz w:val="24"/>
                <w:szCs w:val="24"/>
                <w:lang w:val="en-US" w:eastAsia="en-US"/>
              </w:rPr>
              <w:t>XX</w:t>
            </w:r>
            <w:r w:rsidRPr="00FF08C6">
              <w:rPr>
                <w:rFonts w:ascii="Times New Roman" w:eastAsia="Times New Roman" w:hAnsi="Times New Roman" w:cs="Times New Roman"/>
                <w:b/>
                <w:sz w:val="24"/>
                <w:szCs w:val="24"/>
                <w:lang w:eastAsia="en-US"/>
              </w:rPr>
              <w:t xml:space="preserve"> ВЕКОВ</w:t>
            </w:r>
          </w:p>
        </w:tc>
        <w:tc>
          <w:tcPr>
            <w:tcW w:w="495" w:type="pct"/>
            <w:shd w:val="clear" w:color="auto" w:fill="auto"/>
          </w:tcPr>
          <w:p w:rsidR="00A03509" w:rsidRPr="00FF08C6" w:rsidRDefault="00A03509"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3</w:t>
            </w:r>
          </w:p>
        </w:tc>
      </w:tr>
      <w:tr w:rsidR="00A03509" w:rsidRPr="004B6441" w:rsidTr="00EB4DEE">
        <w:trPr>
          <w:trHeight w:val="855"/>
        </w:trPr>
        <w:tc>
          <w:tcPr>
            <w:tcW w:w="585" w:type="pc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1</w:t>
            </w:r>
          </w:p>
        </w:tc>
        <w:tc>
          <w:tcPr>
            <w:tcW w:w="1560" w:type="pct"/>
            <w:shd w:val="clear" w:color="auto" w:fill="auto"/>
          </w:tcPr>
          <w:p w:rsidR="00A03509" w:rsidRPr="004B6441" w:rsidRDefault="00A03509" w:rsidP="00A26408">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10.1 Модерн</w:t>
            </w: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2</w:t>
            </w:r>
            <w:r w:rsidR="005D22DE">
              <w:rPr>
                <w:rFonts w:ascii="Times New Roman" w:eastAsia="Calibri" w:hAnsi="Times New Roman" w:cs="Times New Roman"/>
                <w:sz w:val="28"/>
                <w:szCs w:val="28"/>
                <w:lang w:eastAsia="en-US"/>
              </w:rPr>
              <w:t>8</w:t>
            </w:r>
          </w:p>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«Архитектура модерна»</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A03509">
        <w:trPr>
          <w:trHeight w:val="571"/>
        </w:trPr>
        <w:tc>
          <w:tcPr>
            <w:tcW w:w="585" w:type="pc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2</w:t>
            </w:r>
          </w:p>
        </w:tc>
        <w:tc>
          <w:tcPr>
            <w:tcW w:w="1560" w:type="pct"/>
            <w:shd w:val="clear" w:color="auto" w:fill="auto"/>
          </w:tcPr>
          <w:p w:rsidR="00A03509" w:rsidRPr="004B6441" w:rsidRDefault="00A03509" w:rsidP="00A26408">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10.2 Модернизм</w:t>
            </w: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xml:space="preserve">№ </w:t>
            </w:r>
            <w:r w:rsidR="005D22DE">
              <w:rPr>
                <w:rFonts w:ascii="Times New Roman" w:eastAsia="Calibri" w:hAnsi="Times New Roman" w:cs="Times New Roman"/>
                <w:sz w:val="28"/>
                <w:szCs w:val="28"/>
                <w:lang w:eastAsia="en-US"/>
              </w:rPr>
              <w:t>29</w:t>
            </w:r>
          </w:p>
          <w:p w:rsidR="00A03509" w:rsidRPr="004B6441" w:rsidRDefault="00A03509"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«Анализ картины Пабло Пикассо»</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EB4DEE">
        <w:trPr>
          <w:trHeight w:val="855"/>
        </w:trPr>
        <w:tc>
          <w:tcPr>
            <w:tcW w:w="585" w:type="pc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3</w:t>
            </w:r>
          </w:p>
        </w:tc>
        <w:tc>
          <w:tcPr>
            <w:tcW w:w="1560" w:type="pct"/>
            <w:shd w:val="clear" w:color="auto" w:fill="auto"/>
          </w:tcPr>
          <w:p w:rsidR="00A03509" w:rsidRPr="004B6441" w:rsidRDefault="00A03509" w:rsidP="003117A7">
            <w:pPr>
              <w:spacing w:after="0" w:line="240" w:lineRule="auto"/>
              <w:rPr>
                <w:rFonts w:ascii="Times New Roman" w:eastAsia="Times New Roman" w:hAnsi="Times New Roman" w:cs="Times New Roman"/>
                <w:sz w:val="28"/>
                <w:szCs w:val="28"/>
              </w:rPr>
            </w:pPr>
            <w:r w:rsidRPr="004B6441">
              <w:rPr>
                <w:rFonts w:ascii="Times New Roman" w:eastAsia="Times New Roman" w:hAnsi="Times New Roman" w:cs="Times New Roman"/>
                <w:sz w:val="28"/>
                <w:szCs w:val="28"/>
              </w:rPr>
              <w:t>Тема 10.3 Синтез в искусстве XX века</w:t>
            </w: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sidR="005D22DE">
              <w:rPr>
                <w:rFonts w:ascii="Times New Roman" w:eastAsia="Calibri" w:hAnsi="Times New Roman" w:cs="Times New Roman"/>
                <w:sz w:val="28"/>
                <w:szCs w:val="28"/>
                <w:lang w:eastAsia="en-US"/>
              </w:rPr>
              <w:t>0</w:t>
            </w:r>
          </w:p>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«Отзыв на фильм С. М. Эйзенштейна «Броненосец «Потемкин»</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FF08C6" w:rsidTr="00A03509">
        <w:trPr>
          <w:trHeight w:val="457"/>
        </w:trPr>
        <w:tc>
          <w:tcPr>
            <w:tcW w:w="4505" w:type="pct"/>
            <w:gridSpan w:val="3"/>
            <w:shd w:val="clear" w:color="auto" w:fill="auto"/>
          </w:tcPr>
          <w:p w:rsidR="00A03509" w:rsidRPr="00FF08C6" w:rsidRDefault="00A03509" w:rsidP="00017053">
            <w:pPr>
              <w:autoSpaceDE w:val="0"/>
              <w:autoSpaceDN w:val="0"/>
              <w:adjustRightInd w:val="0"/>
              <w:spacing w:after="0" w:line="240" w:lineRule="auto"/>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Раздел 11. СОВРЕМЕННОЕ ИСКУССТВО</w:t>
            </w:r>
          </w:p>
        </w:tc>
        <w:tc>
          <w:tcPr>
            <w:tcW w:w="495" w:type="pct"/>
            <w:shd w:val="clear" w:color="auto" w:fill="auto"/>
          </w:tcPr>
          <w:p w:rsidR="00A03509" w:rsidRPr="00FF08C6" w:rsidRDefault="00A03509" w:rsidP="003117A7">
            <w:pPr>
              <w:spacing w:after="0" w:line="240" w:lineRule="auto"/>
              <w:jc w:val="center"/>
              <w:rPr>
                <w:rFonts w:ascii="Times New Roman" w:eastAsia="Calibri" w:hAnsi="Times New Roman" w:cs="Times New Roman"/>
                <w:b/>
                <w:sz w:val="24"/>
                <w:szCs w:val="24"/>
                <w:lang w:eastAsia="en-US"/>
              </w:rPr>
            </w:pPr>
            <w:r w:rsidRPr="00FF08C6">
              <w:rPr>
                <w:rFonts w:ascii="Times New Roman" w:eastAsia="Calibri" w:hAnsi="Times New Roman" w:cs="Times New Roman"/>
                <w:b/>
                <w:sz w:val="24"/>
                <w:szCs w:val="24"/>
                <w:lang w:eastAsia="en-US"/>
              </w:rPr>
              <w:t>4</w:t>
            </w:r>
          </w:p>
        </w:tc>
      </w:tr>
      <w:tr w:rsidR="00A03509" w:rsidRPr="004B6441" w:rsidTr="00A03509">
        <w:trPr>
          <w:trHeight w:val="691"/>
        </w:trPr>
        <w:tc>
          <w:tcPr>
            <w:tcW w:w="585" w:type="pct"/>
            <w:vMerge w:val="restar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4</w:t>
            </w:r>
          </w:p>
        </w:tc>
        <w:tc>
          <w:tcPr>
            <w:tcW w:w="1560" w:type="pct"/>
            <w:vMerge w:val="restart"/>
            <w:shd w:val="clear" w:color="auto" w:fill="auto"/>
          </w:tcPr>
          <w:p w:rsidR="00A03509" w:rsidRPr="004B6441" w:rsidRDefault="00A03509" w:rsidP="003117A7">
            <w:pPr>
              <w:spacing w:after="0" w:line="240" w:lineRule="auto"/>
              <w:rPr>
                <w:rFonts w:ascii="Times New Roman" w:eastAsia="Times New Roman" w:hAnsi="Times New Roman" w:cs="Times New Roman"/>
                <w:sz w:val="28"/>
                <w:szCs w:val="28"/>
              </w:rPr>
            </w:pPr>
            <w:r w:rsidRPr="004B6441">
              <w:rPr>
                <w:rFonts w:ascii="Times New Roman" w:eastAsia="Calibri" w:hAnsi="Times New Roman" w:cs="Times New Roman"/>
                <w:sz w:val="28"/>
                <w:szCs w:val="28"/>
                <w:lang w:eastAsia="en-US"/>
              </w:rPr>
              <w:t xml:space="preserve">Тема 11.1 Живопись </w:t>
            </w:r>
            <w:r w:rsidRPr="004B6441">
              <w:rPr>
                <w:rFonts w:ascii="Times New Roman" w:eastAsia="Calibri" w:hAnsi="Times New Roman" w:cs="Times New Roman"/>
                <w:sz w:val="28"/>
                <w:szCs w:val="28"/>
                <w:lang w:val="en-US" w:eastAsia="en-US"/>
              </w:rPr>
              <w:t>XXI</w:t>
            </w:r>
            <w:r w:rsidRPr="004B6441">
              <w:rPr>
                <w:rFonts w:ascii="Times New Roman" w:eastAsia="Calibri" w:hAnsi="Times New Roman" w:cs="Times New Roman"/>
                <w:sz w:val="28"/>
                <w:szCs w:val="28"/>
                <w:lang w:eastAsia="en-US"/>
              </w:rPr>
              <w:t xml:space="preserve"> века</w:t>
            </w: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sidR="005D22DE">
              <w:rPr>
                <w:rFonts w:ascii="Times New Roman" w:eastAsia="Calibri" w:hAnsi="Times New Roman" w:cs="Times New Roman"/>
                <w:sz w:val="28"/>
                <w:szCs w:val="28"/>
                <w:lang w:eastAsia="en-US"/>
              </w:rPr>
              <w:t>1</w:t>
            </w:r>
          </w:p>
          <w:p w:rsidR="00A03509" w:rsidRPr="004B6441" w:rsidRDefault="00A03509" w:rsidP="00017053">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«Уличное искусство Хабаровска»</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EB4DEE">
        <w:trPr>
          <w:trHeight w:val="855"/>
        </w:trPr>
        <w:tc>
          <w:tcPr>
            <w:tcW w:w="585" w:type="pct"/>
            <w:vMerge/>
            <w:shd w:val="clear" w:color="auto" w:fill="auto"/>
          </w:tcPr>
          <w:p w:rsidR="00A03509" w:rsidRPr="004B6441" w:rsidRDefault="00A03509"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A03509" w:rsidRPr="004B6441" w:rsidRDefault="00A03509"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sidR="005D22DE">
              <w:rPr>
                <w:rFonts w:ascii="Times New Roman" w:eastAsia="Calibri" w:hAnsi="Times New Roman" w:cs="Times New Roman"/>
                <w:sz w:val="28"/>
                <w:szCs w:val="28"/>
                <w:lang w:eastAsia="en-US"/>
              </w:rPr>
              <w:t>2</w:t>
            </w:r>
          </w:p>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«Анализ картины одного из современных художников»</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EB4DEE">
        <w:trPr>
          <w:trHeight w:val="855"/>
        </w:trPr>
        <w:tc>
          <w:tcPr>
            <w:tcW w:w="585" w:type="pct"/>
            <w:vMerge w:val="restar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5</w:t>
            </w:r>
          </w:p>
        </w:tc>
        <w:tc>
          <w:tcPr>
            <w:tcW w:w="1560" w:type="pct"/>
            <w:vMerge w:val="restart"/>
            <w:shd w:val="clear" w:color="auto" w:fill="auto"/>
          </w:tcPr>
          <w:p w:rsidR="00A03509" w:rsidRPr="004B6441" w:rsidRDefault="00A03509" w:rsidP="003117A7">
            <w:pPr>
              <w:spacing w:after="0" w:line="240" w:lineRule="auto"/>
              <w:rPr>
                <w:rFonts w:ascii="Times New Roman" w:eastAsia="Times New Roman" w:hAnsi="Times New Roman" w:cs="Times New Roman"/>
                <w:sz w:val="28"/>
                <w:szCs w:val="28"/>
              </w:rPr>
            </w:pPr>
            <w:r w:rsidRPr="004B6441">
              <w:rPr>
                <w:rFonts w:ascii="Times New Roman" w:eastAsia="Calibri" w:hAnsi="Times New Roman" w:cs="Times New Roman"/>
                <w:sz w:val="28"/>
                <w:szCs w:val="28"/>
                <w:lang w:eastAsia="en-US"/>
              </w:rPr>
              <w:t>Тема 11.2 Фотоискусство</w:t>
            </w: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sidR="005D22DE">
              <w:rPr>
                <w:rFonts w:ascii="Times New Roman" w:eastAsia="Calibri" w:hAnsi="Times New Roman" w:cs="Times New Roman"/>
                <w:sz w:val="28"/>
                <w:szCs w:val="28"/>
                <w:lang w:eastAsia="en-US"/>
              </w:rPr>
              <w:t>3</w:t>
            </w:r>
          </w:p>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«Сравнительный анализ фотографий 20 и 21 века»</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EB4DEE">
        <w:trPr>
          <w:trHeight w:val="855"/>
        </w:trPr>
        <w:tc>
          <w:tcPr>
            <w:tcW w:w="585" w:type="pct"/>
            <w:vMerge/>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p>
        </w:tc>
        <w:tc>
          <w:tcPr>
            <w:tcW w:w="1560" w:type="pct"/>
            <w:vMerge/>
            <w:shd w:val="clear" w:color="auto" w:fill="auto"/>
          </w:tcPr>
          <w:p w:rsidR="00A03509" w:rsidRPr="004B6441" w:rsidRDefault="00A03509" w:rsidP="003117A7">
            <w:pPr>
              <w:spacing w:after="0" w:line="240" w:lineRule="auto"/>
              <w:rPr>
                <w:rFonts w:ascii="Times New Roman" w:eastAsia="Times New Roman" w:hAnsi="Times New Roman" w:cs="Times New Roman"/>
                <w:sz w:val="28"/>
                <w:szCs w:val="28"/>
              </w:rPr>
            </w:pPr>
          </w:p>
        </w:tc>
        <w:tc>
          <w:tcPr>
            <w:tcW w:w="2360" w:type="pct"/>
            <w:shd w:val="clear" w:color="auto" w:fill="auto"/>
          </w:tcPr>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sidR="005D22DE">
              <w:rPr>
                <w:rFonts w:ascii="Times New Roman" w:eastAsia="Calibri" w:hAnsi="Times New Roman" w:cs="Times New Roman"/>
                <w:sz w:val="28"/>
                <w:szCs w:val="28"/>
                <w:lang w:eastAsia="en-US"/>
              </w:rPr>
              <w:t>4</w:t>
            </w:r>
          </w:p>
          <w:p w:rsidR="00A03509" w:rsidRPr="004B6441" w:rsidRDefault="00A03509" w:rsidP="00A03509">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«Создание художественной фотографии»</w:t>
            </w:r>
          </w:p>
        </w:tc>
        <w:tc>
          <w:tcPr>
            <w:tcW w:w="495" w:type="pct"/>
            <w:shd w:val="clear" w:color="auto" w:fill="auto"/>
          </w:tcPr>
          <w:p w:rsidR="00A03509" w:rsidRDefault="00A03509" w:rsidP="003117A7">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r w:rsidR="00A03509" w:rsidRPr="004B6441" w:rsidTr="00EB4DEE">
        <w:trPr>
          <w:trHeight w:val="145"/>
        </w:trPr>
        <w:tc>
          <w:tcPr>
            <w:tcW w:w="585" w:type="pct"/>
            <w:shd w:val="clear" w:color="auto" w:fill="auto"/>
          </w:tcPr>
          <w:p w:rsidR="00A03509" w:rsidRPr="004B6441" w:rsidRDefault="00A03509" w:rsidP="005D22DE">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5D22DE">
              <w:rPr>
                <w:rFonts w:ascii="Times New Roman" w:eastAsia="Calibri" w:hAnsi="Times New Roman" w:cs="Times New Roman"/>
                <w:sz w:val="28"/>
                <w:szCs w:val="28"/>
                <w:lang w:eastAsia="en-US"/>
              </w:rPr>
              <w:t>6</w:t>
            </w:r>
          </w:p>
        </w:tc>
        <w:tc>
          <w:tcPr>
            <w:tcW w:w="1560" w:type="pct"/>
            <w:shd w:val="clear" w:color="auto" w:fill="auto"/>
          </w:tcPr>
          <w:p w:rsidR="00A03509" w:rsidRPr="004B6441" w:rsidRDefault="00A03509" w:rsidP="004B6441">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Зачет</w:t>
            </w:r>
          </w:p>
        </w:tc>
        <w:tc>
          <w:tcPr>
            <w:tcW w:w="2360" w:type="pct"/>
            <w:shd w:val="clear" w:color="auto" w:fill="auto"/>
          </w:tcPr>
          <w:p w:rsidR="005D22DE" w:rsidRPr="004B6441" w:rsidRDefault="005D22DE" w:rsidP="005D22DE">
            <w:pPr>
              <w:autoSpaceDE w:val="0"/>
              <w:autoSpaceDN w:val="0"/>
              <w:adjustRightInd w:val="0"/>
              <w:spacing w:after="0" w:line="240" w:lineRule="auto"/>
              <w:rPr>
                <w:rFonts w:ascii="Times New Roman" w:eastAsia="Calibri" w:hAnsi="Times New Roman" w:cs="Times New Roman"/>
                <w:sz w:val="28"/>
                <w:szCs w:val="28"/>
                <w:lang w:eastAsia="en-US"/>
              </w:rPr>
            </w:pPr>
            <w:r w:rsidRPr="004B6441">
              <w:rPr>
                <w:rFonts w:ascii="Times New Roman" w:eastAsia="Calibri" w:hAnsi="Times New Roman" w:cs="Times New Roman"/>
                <w:sz w:val="28"/>
                <w:szCs w:val="28"/>
                <w:lang w:eastAsia="en-US"/>
              </w:rPr>
              <w:t>Практическое занятие</w:t>
            </w:r>
            <w:r>
              <w:rPr>
                <w:rFonts w:ascii="Times New Roman" w:eastAsia="Calibri" w:hAnsi="Times New Roman" w:cs="Times New Roman"/>
                <w:sz w:val="28"/>
                <w:szCs w:val="28"/>
                <w:lang w:eastAsia="en-US"/>
              </w:rPr>
              <w:t xml:space="preserve"> </w:t>
            </w:r>
            <w:r w:rsidRPr="004B6441">
              <w:rPr>
                <w:rFonts w:ascii="Times New Roman" w:eastAsia="Calibri" w:hAnsi="Times New Roman" w:cs="Times New Roman"/>
                <w:sz w:val="28"/>
                <w:szCs w:val="28"/>
                <w:lang w:eastAsia="en-US"/>
              </w:rPr>
              <w:t>№ 3</w:t>
            </w:r>
            <w:r>
              <w:rPr>
                <w:rFonts w:ascii="Times New Roman" w:eastAsia="Calibri" w:hAnsi="Times New Roman" w:cs="Times New Roman"/>
                <w:sz w:val="28"/>
                <w:szCs w:val="28"/>
                <w:lang w:eastAsia="en-US"/>
              </w:rPr>
              <w:t>5</w:t>
            </w:r>
          </w:p>
          <w:p w:rsidR="00A03509" w:rsidRPr="004B6441" w:rsidRDefault="00A03509" w:rsidP="004B6441">
            <w:pPr>
              <w:autoSpaceDE w:val="0"/>
              <w:autoSpaceDN w:val="0"/>
              <w:adjustRightInd w:val="0"/>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Тестирование</w:t>
            </w:r>
          </w:p>
        </w:tc>
        <w:tc>
          <w:tcPr>
            <w:tcW w:w="495" w:type="pct"/>
            <w:shd w:val="clear" w:color="auto" w:fill="auto"/>
          </w:tcPr>
          <w:p w:rsidR="00A03509" w:rsidRPr="004B6441" w:rsidRDefault="00A03509" w:rsidP="004B6441">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p>
        </w:tc>
      </w:tr>
    </w:tbl>
    <w:p w:rsidR="00C3658C" w:rsidRDefault="00C3658C" w:rsidP="00DF4938">
      <w:pPr>
        <w:spacing w:after="0" w:line="240" w:lineRule="auto"/>
        <w:ind w:firstLine="426"/>
        <w:jc w:val="center"/>
        <w:rPr>
          <w:rFonts w:ascii="Times New Roman" w:eastAsia="Calibri" w:hAnsi="Times New Roman" w:cs="Times New Roman"/>
          <w:b/>
          <w:sz w:val="28"/>
          <w:szCs w:val="28"/>
          <w:lang w:eastAsia="en-US"/>
        </w:rPr>
      </w:pPr>
    </w:p>
    <w:p w:rsidR="00C3658C" w:rsidRDefault="00C3658C" w:rsidP="00DF4938">
      <w:pPr>
        <w:spacing w:after="0" w:line="240" w:lineRule="auto"/>
        <w:rPr>
          <w:rFonts w:ascii="Times New Roman" w:eastAsia="Calibri" w:hAnsi="Times New Roman" w:cs="Times New Roman"/>
          <w:b/>
          <w:sz w:val="28"/>
          <w:szCs w:val="28"/>
          <w:lang w:eastAsia="en-US"/>
        </w:rPr>
      </w:pPr>
    </w:p>
    <w:p w:rsidR="00FF08C6" w:rsidRDefault="00FF08C6" w:rsidP="00DF4938">
      <w:pPr>
        <w:spacing w:after="0" w:line="240" w:lineRule="auto"/>
        <w:rPr>
          <w:rFonts w:ascii="Times New Roman" w:eastAsia="Calibri" w:hAnsi="Times New Roman" w:cs="Times New Roman"/>
          <w:b/>
          <w:sz w:val="28"/>
          <w:szCs w:val="28"/>
          <w:lang w:eastAsia="en-US"/>
        </w:rPr>
      </w:pPr>
    </w:p>
    <w:p w:rsidR="00FF08C6" w:rsidRDefault="00FF08C6" w:rsidP="00DF4938">
      <w:pPr>
        <w:spacing w:after="0" w:line="240" w:lineRule="auto"/>
        <w:rPr>
          <w:rFonts w:ascii="Times New Roman" w:eastAsia="Calibri" w:hAnsi="Times New Roman" w:cs="Times New Roman"/>
          <w:b/>
          <w:sz w:val="28"/>
          <w:szCs w:val="28"/>
          <w:lang w:eastAsia="en-US"/>
        </w:rPr>
      </w:pPr>
    </w:p>
    <w:p w:rsidR="00FF08C6" w:rsidRDefault="00FF08C6" w:rsidP="00DF4938">
      <w:pPr>
        <w:spacing w:after="0" w:line="240" w:lineRule="auto"/>
        <w:rPr>
          <w:rFonts w:ascii="Times New Roman" w:eastAsia="Calibri" w:hAnsi="Times New Roman" w:cs="Times New Roman"/>
          <w:b/>
          <w:sz w:val="28"/>
          <w:szCs w:val="28"/>
          <w:lang w:eastAsia="en-US"/>
        </w:rPr>
      </w:pPr>
    </w:p>
    <w:p w:rsidR="00FF08C6" w:rsidRDefault="00FF08C6" w:rsidP="00DF4938">
      <w:pPr>
        <w:spacing w:after="0" w:line="240" w:lineRule="auto"/>
        <w:rPr>
          <w:rFonts w:ascii="Times New Roman" w:eastAsia="Calibri" w:hAnsi="Times New Roman" w:cs="Times New Roman"/>
          <w:b/>
          <w:sz w:val="28"/>
          <w:szCs w:val="28"/>
          <w:lang w:eastAsia="en-US"/>
        </w:rPr>
      </w:pPr>
    </w:p>
    <w:p w:rsidR="00FF08C6" w:rsidRPr="00C3658C" w:rsidRDefault="00FF08C6" w:rsidP="00DF4938">
      <w:pPr>
        <w:spacing w:after="0" w:line="240" w:lineRule="auto"/>
        <w:rPr>
          <w:rFonts w:ascii="Times New Roman" w:eastAsia="Calibri" w:hAnsi="Times New Roman" w:cs="Times New Roman"/>
          <w:b/>
          <w:sz w:val="28"/>
          <w:szCs w:val="28"/>
          <w:lang w:eastAsia="en-US"/>
        </w:rPr>
      </w:pPr>
    </w:p>
    <w:p w:rsidR="00C3658C" w:rsidRPr="00C3658C" w:rsidRDefault="00A03509" w:rsidP="00DF4938">
      <w:pPr>
        <w:spacing w:after="0" w:line="240" w:lineRule="auto"/>
        <w:ind w:firstLine="426"/>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9</w:t>
      </w:r>
      <w:r w:rsidR="00C3658C" w:rsidRPr="00C3658C">
        <w:rPr>
          <w:rFonts w:ascii="Times New Roman" w:eastAsia="Calibri" w:hAnsi="Times New Roman" w:cs="Times New Roman"/>
          <w:b/>
          <w:sz w:val="24"/>
          <w:szCs w:val="24"/>
          <w:lang w:eastAsia="en-US"/>
        </w:rPr>
        <w:t>.</w:t>
      </w:r>
      <w:r w:rsidR="00C3658C" w:rsidRPr="00C3658C">
        <w:rPr>
          <w:rFonts w:ascii="Times New Roman" w:eastAsia="Calibri" w:hAnsi="Times New Roman" w:cs="Times New Roman"/>
          <w:b/>
          <w:sz w:val="28"/>
          <w:szCs w:val="28"/>
          <w:lang w:eastAsia="en-US"/>
        </w:rPr>
        <w:t xml:space="preserve"> </w:t>
      </w:r>
      <w:r w:rsidR="00C3658C" w:rsidRPr="00C3658C">
        <w:rPr>
          <w:rFonts w:ascii="Times New Roman" w:eastAsia="Calibri" w:hAnsi="Times New Roman" w:cs="Times New Roman"/>
          <w:b/>
          <w:sz w:val="24"/>
          <w:szCs w:val="24"/>
          <w:lang w:eastAsia="en-US"/>
        </w:rPr>
        <w:t>ХАРАКТЕРИСТИКА ОСНОВНЫХ ВИДОВ ДЕЯТЕЛЬНОСТИ ОБУЧАЮЩИХСЯ</w:t>
      </w:r>
    </w:p>
    <w:p w:rsidR="00C3658C" w:rsidRPr="00C3658C" w:rsidRDefault="00C3658C" w:rsidP="00DF4938">
      <w:pPr>
        <w:spacing w:after="0" w:line="240" w:lineRule="auto"/>
        <w:ind w:firstLine="426"/>
        <w:jc w:val="center"/>
        <w:rPr>
          <w:rFonts w:ascii="Times New Roman" w:eastAsia="Calibri" w:hAnsi="Times New Roman" w:cs="Times New Roman"/>
          <w:b/>
          <w:sz w:val="24"/>
          <w:szCs w:val="24"/>
          <w:lang w:eastAsia="en-US"/>
        </w:rPr>
      </w:pPr>
    </w:p>
    <w:tbl>
      <w:tblPr>
        <w:tblW w:w="5000" w:type="pct"/>
        <w:jc w:val="center"/>
        <w:tblCellMar>
          <w:left w:w="10" w:type="dxa"/>
          <w:right w:w="10" w:type="dxa"/>
        </w:tblCellMar>
        <w:tblLook w:val="0000" w:firstRow="0" w:lastRow="0" w:firstColumn="0" w:lastColumn="0" w:noHBand="0" w:noVBand="0"/>
      </w:tblPr>
      <w:tblGrid>
        <w:gridCol w:w="3094"/>
        <w:gridCol w:w="6281"/>
      </w:tblGrid>
      <w:tr w:rsidR="00C3658C" w:rsidRPr="00C3658C" w:rsidTr="00A03509">
        <w:trPr>
          <w:trHeight w:val="557"/>
          <w:tblHeader/>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vAlign w:val="center"/>
          </w:tcPr>
          <w:p w:rsidR="00C3658C" w:rsidRPr="00C3658C" w:rsidRDefault="00C3658C" w:rsidP="00DF4938">
            <w:pPr>
              <w:spacing w:after="0" w:line="240" w:lineRule="auto"/>
              <w:ind w:left="39" w:right="131"/>
              <w:jc w:val="center"/>
              <w:rPr>
                <w:rFonts w:ascii="Times New Roman" w:eastAsia="Calibri" w:hAnsi="Times New Roman" w:cs="Times New Roman"/>
                <w:b/>
                <w:sz w:val="28"/>
                <w:szCs w:val="28"/>
                <w:lang w:eastAsia="en-US"/>
              </w:rPr>
            </w:pPr>
            <w:r w:rsidRPr="00C3658C">
              <w:rPr>
                <w:rFonts w:ascii="Times New Roman" w:eastAsia="Calibri" w:hAnsi="Times New Roman" w:cs="Times New Roman"/>
                <w:b/>
                <w:sz w:val="28"/>
                <w:szCs w:val="28"/>
                <w:lang w:eastAsia="en-US"/>
              </w:rPr>
              <w:t>Содержание обучения</w:t>
            </w:r>
          </w:p>
        </w:tc>
        <w:tc>
          <w:tcPr>
            <w:tcW w:w="3350" w:type="pct"/>
            <w:tcBorders>
              <w:top w:val="single" w:sz="4" w:space="0" w:color="auto"/>
              <w:left w:val="single" w:sz="4" w:space="0" w:color="auto"/>
              <w:bottom w:val="single" w:sz="4" w:space="0" w:color="auto"/>
              <w:right w:val="single" w:sz="4" w:space="0" w:color="auto"/>
            </w:tcBorders>
            <w:shd w:val="clear" w:color="auto" w:fill="FFFFFF"/>
            <w:vAlign w:val="center"/>
          </w:tcPr>
          <w:p w:rsidR="00C3658C" w:rsidRPr="00C3658C" w:rsidRDefault="00C3658C" w:rsidP="00DF4938">
            <w:pPr>
              <w:spacing w:after="0" w:line="240" w:lineRule="auto"/>
              <w:ind w:left="39" w:right="131"/>
              <w:jc w:val="center"/>
              <w:rPr>
                <w:rFonts w:ascii="Times New Roman" w:eastAsia="Calibri" w:hAnsi="Times New Roman" w:cs="Times New Roman"/>
                <w:b/>
                <w:sz w:val="28"/>
                <w:szCs w:val="28"/>
                <w:lang w:eastAsia="en-US"/>
              </w:rPr>
            </w:pPr>
            <w:r w:rsidRPr="00C3658C">
              <w:rPr>
                <w:rFonts w:ascii="Times New Roman" w:eastAsia="Calibri" w:hAnsi="Times New Roman" w:cs="Times New Roman"/>
                <w:b/>
                <w:sz w:val="28"/>
                <w:szCs w:val="28"/>
                <w:lang w:eastAsia="en-US"/>
              </w:rPr>
              <w:t>Характеристика основных видов учебной деятельности обучающихся (на уровне учебных действий)</w:t>
            </w:r>
          </w:p>
        </w:tc>
      </w:tr>
      <w:tr w:rsidR="00C3658C" w:rsidRPr="00C3658C" w:rsidTr="00A03509">
        <w:trPr>
          <w:trHeight w:val="739"/>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586437" w:rsidP="00DF4938">
            <w:pPr>
              <w:spacing w:after="0" w:line="240" w:lineRule="auto"/>
              <w:ind w:left="142" w:right="13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Художественная культура первобытного мира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Аудирование, участие в эвристической беседе; работа с источниками информации (дополнительная литература, энциклопедии, в том числе интернет-источники),  подготовка докладов и выступлений на семинаре (в том числе подготовка компьютерных презентаций); работа в группах по подготовке ответов на проблемные вопросы; проектная и учебно-исследовательская работа</w:t>
            </w:r>
            <w:r>
              <w:rPr>
                <w:rFonts w:ascii="Times New Roman" w:eastAsia="Calibri" w:hAnsi="Times New Roman" w:cs="Times New Roman"/>
                <w:sz w:val="28"/>
                <w:szCs w:val="28"/>
                <w:lang w:eastAsia="en-US"/>
              </w:rPr>
              <w:t>.</w:t>
            </w:r>
          </w:p>
        </w:tc>
      </w:tr>
      <w:tr w:rsidR="00C3658C" w:rsidRPr="00C3658C" w:rsidTr="00A03509">
        <w:trPr>
          <w:trHeight w:val="97"/>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древнего мира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 xml:space="preserve">Аудирование, участие в эвристической беседе, ответы на проблемные вопросы; конспектирование; индивидуальная и групповая аналитическая работа с </w:t>
            </w:r>
            <w:r>
              <w:rPr>
                <w:rFonts w:ascii="Times New Roman" w:eastAsia="Calibri" w:hAnsi="Times New Roman" w:cs="Times New Roman"/>
                <w:sz w:val="28"/>
                <w:szCs w:val="28"/>
                <w:lang w:eastAsia="en-US"/>
              </w:rPr>
              <w:t xml:space="preserve">демонстративным материалом, </w:t>
            </w:r>
            <w:r w:rsidRPr="00020691">
              <w:rPr>
                <w:rFonts w:ascii="Times New Roman" w:eastAsia="Calibri" w:hAnsi="Times New Roman" w:cs="Times New Roman"/>
                <w:sz w:val="28"/>
                <w:szCs w:val="28"/>
                <w:lang w:eastAsia="en-US"/>
              </w:rPr>
              <w:t>составление систематизирующей таблицы; написание сочинения;</w:t>
            </w:r>
            <w:r>
              <w:t xml:space="preserve"> </w:t>
            </w:r>
            <w:r>
              <w:rPr>
                <w:rFonts w:ascii="Times New Roman" w:eastAsia="Calibri" w:hAnsi="Times New Roman" w:cs="Times New Roman"/>
                <w:sz w:val="28"/>
                <w:szCs w:val="28"/>
                <w:lang w:eastAsia="en-US"/>
              </w:rPr>
              <w:t>работа с</w:t>
            </w:r>
            <w:r w:rsidRPr="00020691">
              <w:rPr>
                <w:rFonts w:ascii="Times New Roman" w:eastAsia="Calibri" w:hAnsi="Times New Roman" w:cs="Times New Roman"/>
                <w:sz w:val="28"/>
                <w:szCs w:val="28"/>
                <w:lang w:eastAsia="en-US"/>
              </w:rPr>
              <w:t xml:space="preserve"> различными источниками информации о мировой художественной культуре; работа с иллюстративным материалом</w:t>
            </w:r>
            <w:r>
              <w:rPr>
                <w:rFonts w:ascii="Times New Roman" w:eastAsia="Calibri" w:hAnsi="Times New Roman" w:cs="Times New Roman"/>
                <w:sz w:val="28"/>
                <w:szCs w:val="28"/>
                <w:lang w:eastAsia="en-US"/>
              </w:rPr>
              <w:t>.</w:t>
            </w:r>
          </w:p>
        </w:tc>
      </w:tr>
      <w:tr w:rsidR="00C3658C" w:rsidRPr="00C3658C" w:rsidTr="00A03509">
        <w:trPr>
          <w:trHeight w:val="210"/>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Востока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w:t>
            </w:r>
            <w:r w:rsidRPr="00020691">
              <w:rPr>
                <w:rFonts w:ascii="Times New Roman" w:eastAsia="Calibri" w:hAnsi="Times New Roman" w:cs="Times New Roman"/>
                <w:sz w:val="28"/>
                <w:szCs w:val="28"/>
                <w:lang w:eastAsia="en-US"/>
              </w:rPr>
              <w:t>частие в эвристической беседе; работа с источниками информации (дополнительная литература, энциклопедии, в том числе интернет-источники),  подготовка докладов и выступлений на семинаре (в том числе подготовка компьютерных презентаций); работа в группах по подготовке ответов на проблемные вопросы; проектная и учебно-исследовательская работа.</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Античная культура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демонстративным материалом, составление систематизирующей таблицы; написание сочинения; работа с различными источниками информации о мировой художественной культуре; работа с иллюстративным материалом.</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средних веков</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 xml:space="preserve">Участие в эвристической беседе; работа с источниками информации (дополнительная литература, энциклопедии, в том числе интернет-источники),  подготовка докладов и выступлений </w:t>
            </w:r>
            <w:r w:rsidRPr="00020691">
              <w:rPr>
                <w:rFonts w:ascii="Times New Roman" w:eastAsia="Calibri" w:hAnsi="Times New Roman" w:cs="Times New Roman"/>
                <w:sz w:val="28"/>
                <w:szCs w:val="28"/>
                <w:lang w:eastAsia="en-US"/>
              </w:rPr>
              <w:lastRenderedPageBreak/>
              <w:t>на семинаре (в том числе подготовка компьютерных презентаций); работа в группах по подготовке ответов на проблемные вопросы; проектная и учебно-исследовательская работа.</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lastRenderedPageBreak/>
              <w:t>Художественная культура эпохи Возрождения</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6268D6" w:rsidP="00DF4938">
            <w:pPr>
              <w:spacing w:after="0" w:line="240" w:lineRule="auto"/>
              <w:ind w:left="142" w:right="131"/>
              <w:rPr>
                <w:rFonts w:ascii="Times New Roman" w:eastAsia="Calibri" w:hAnsi="Times New Roman" w:cs="Times New Roman"/>
                <w:sz w:val="28"/>
                <w:szCs w:val="28"/>
                <w:lang w:eastAsia="en-US"/>
              </w:rPr>
            </w:pPr>
            <w:r w:rsidRPr="006268D6">
              <w:rPr>
                <w:rFonts w:ascii="Times New Roman" w:eastAsia="Calibri" w:hAnsi="Times New Roman" w:cs="Times New Roman"/>
                <w:sz w:val="28"/>
                <w:szCs w:val="28"/>
                <w:lang w:eastAsia="en-US"/>
              </w:rPr>
              <w:t xml:space="preserve">Аудирование; групповая аналитическая работа с произведениями мировой художественной культуры ; </w:t>
            </w:r>
            <w:proofErr w:type="spellStart"/>
            <w:r w:rsidRPr="006268D6">
              <w:rPr>
                <w:rFonts w:ascii="Times New Roman" w:eastAsia="Calibri" w:hAnsi="Times New Roman" w:cs="Times New Roman"/>
                <w:sz w:val="28"/>
                <w:szCs w:val="28"/>
                <w:lang w:eastAsia="en-US"/>
              </w:rPr>
              <w:t>самооценивание</w:t>
            </w:r>
            <w:proofErr w:type="spellEnd"/>
            <w:r w:rsidRPr="006268D6">
              <w:rPr>
                <w:rFonts w:ascii="Times New Roman" w:eastAsia="Calibri" w:hAnsi="Times New Roman" w:cs="Times New Roman"/>
                <w:sz w:val="28"/>
                <w:szCs w:val="28"/>
                <w:lang w:eastAsia="en-US"/>
              </w:rPr>
              <w:t xml:space="preserve"> и </w:t>
            </w:r>
            <w:proofErr w:type="spellStart"/>
            <w:r w:rsidRPr="006268D6">
              <w:rPr>
                <w:rFonts w:ascii="Times New Roman" w:eastAsia="Calibri" w:hAnsi="Times New Roman" w:cs="Times New Roman"/>
                <w:sz w:val="28"/>
                <w:szCs w:val="28"/>
                <w:lang w:eastAsia="en-US"/>
              </w:rPr>
              <w:t>взаимооценивание</w:t>
            </w:r>
            <w:proofErr w:type="spellEnd"/>
            <w:r w:rsidRPr="006268D6">
              <w:rPr>
                <w:rFonts w:ascii="Times New Roman" w:eastAsia="Calibri" w:hAnsi="Times New Roman" w:cs="Times New Roman"/>
                <w:sz w:val="28"/>
                <w:szCs w:val="28"/>
                <w:lang w:eastAsia="en-US"/>
              </w:rPr>
              <w:t xml:space="preserve"> ; составление тезисного плана.</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XVII века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6268D6" w:rsidP="00DF4938">
            <w:pPr>
              <w:spacing w:after="0" w:line="240" w:lineRule="auto"/>
              <w:ind w:left="142" w:right="131"/>
              <w:rPr>
                <w:rFonts w:ascii="Times New Roman" w:eastAsia="Calibri" w:hAnsi="Times New Roman" w:cs="Times New Roman"/>
                <w:sz w:val="28"/>
                <w:szCs w:val="28"/>
                <w:lang w:eastAsia="en-US"/>
              </w:rPr>
            </w:pPr>
            <w:r w:rsidRPr="006268D6">
              <w:rPr>
                <w:rFonts w:ascii="Times New Roman" w:eastAsia="Calibri" w:hAnsi="Times New Roman" w:cs="Times New Roman"/>
                <w:sz w:val="28"/>
                <w:szCs w:val="28"/>
                <w:lang w:eastAsia="en-US"/>
              </w:rPr>
              <w:t>Аудирование; подготовка сообщений и докладов; групповая и индивидуальная работа с художественными произведениями; написание сочинения.</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XVIII – начала XIX</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Участие в эвристической беседе; работа с источниками информации (дополнительная литература, энциклопедии, в том числе интернет-источники),  подготовка докладов и выступлений на семинаре (в том числе подготовка компьютерных презентаций); работа в группах по подготовке ответов на проблемные вопросы; проектная и учебно-исследовательская работа.</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второй половины XIX века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6268D6"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6268D6">
              <w:rPr>
                <w:rFonts w:ascii="Times New Roman" w:eastAsia="Calibri" w:hAnsi="Times New Roman" w:cs="Times New Roman"/>
                <w:sz w:val="28"/>
                <w:szCs w:val="28"/>
                <w:lang w:eastAsia="en-US"/>
              </w:rPr>
              <w:t>Аудирование; подготовка сообщений и докладов; групповая и индивидуальная работа с художественными произведениями; написание сочинения.</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Художественная культура конца XIX – XX веков</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Участие в эвристической беседе; работа с источниками информации (дополнительная литература, энциклопедии, в том числе интернет-источники),  подготовка докладов и выступлений на семинаре (в том числе подготовка компьютерных презентаций); работа в группах по подготовке ответов на проблемные вопросы; проектная и учебно-исследовательская работа.</w:t>
            </w:r>
          </w:p>
        </w:tc>
      </w:tr>
      <w:tr w:rsidR="00C3658C" w:rsidRPr="00C3658C" w:rsidTr="00A03509">
        <w:trPr>
          <w:trHeight w:val="165"/>
          <w:jc w:val="center"/>
        </w:trPr>
        <w:tc>
          <w:tcPr>
            <w:tcW w:w="16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020691" w:rsidP="00DF4938">
            <w:pPr>
              <w:spacing w:after="0" w:line="240" w:lineRule="auto"/>
              <w:ind w:left="142" w:right="131"/>
              <w:rPr>
                <w:rFonts w:ascii="Times New Roman" w:eastAsia="Calibri" w:hAnsi="Times New Roman" w:cs="Times New Roman"/>
                <w:sz w:val="28"/>
                <w:szCs w:val="28"/>
                <w:lang w:eastAsia="en-US"/>
              </w:rPr>
            </w:pPr>
            <w:r w:rsidRPr="00020691">
              <w:rPr>
                <w:rFonts w:ascii="Times New Roman" w:eastAsia="Calibri" w:hAnsi="Times New Roman" w:cs="Times New Roman"/>
                <w:sz w:val="28"/>
                <w:szCs w:val="28"/>
                <w:lang w:eastAsia="en-US"/>
              </w:rPr>
              <w:t>Современное искусство XXI века</w:t>
            </w:r>
          </w:p>
        </w:tc>
        <w:tc>
          <w:tcPr>
            <w:tcW w:w="3350" w:type="pct"/>
            <w:tcBorders>
              <w:top w:val="single" w:sz="4" w:space="0" w:color="auto"/>
              <w:left w:val="single" w:sz="4" w:space="0" w:color="auto"/>
              <w:bottom w:val="single" w:sz="4" w:space="0" w:color="auto"/>
              <w:right w:val="single" w:sz="4" w:space="0" w:color="auto"/>
            </w:tcBorders>
            <w:shd w:val="clear" w:color="auto" w:fill="FFFFFF"/>
          </w:tcPr>
          <w:p w:rsidR="00C3658C" w:rsidRPr="00C3658C" w:rsidRDefault="006268D6" w:rsidP="00A03509">
            <w:pPr>
              <w:autoSpaceDE w:val="0"/>
              <w:autoSpaceDN w:val="0"/>
              <w:adjustRightInd w:val="0"/>
              <w:spacing w:after="0" w:line="240" w:lineRule="auto"/>
              <w:ind w:left="142" w:right="131"/>
              <w:rPr>
                <w:rFonts w:ascii="Times New Roman" w:eastAsia="Calibri" w:hAnsi="Times New Roman" w:cs="Times New Roman"/>
                <w:sz w:val="28"/>
                <w:szCs w:val="28"/>
                <w:lang w:eastAsia="en-US"/>
              </w:rPr>
            </w:pPr>
            <w:r w:rsidRPr="006268D6">
              <w:rPr>
                <w:rFonts w:ascii="Times New Roman" w:eastAsia="Calibri" w:hAnsi="Times New Roman" w:cs="Times New Roman"/>
                <w:sz w:val="28"/>
                <w:szCs w:val="28"/>
                <w:lang w:eastAsia="en-US"/>
              </w:rPr>
              <w:t xml:space="preserve">Аудирование; групповая аналитическая работа с произведениями мировой художественной культуры; </w:t>
            </w:r>
            <w:proofErr w:type="spellStart"/>
            <w:r w:rsidRPr="006268D6">
              <w:rPr>
                <w:rFonts w:ascii="Times New Roman" w:eastAsia="Calibri" w:hAnsi="Times New Roman" w:cs="Times New Roman"/>
                <w:sz w:val="28"/>
                <w:szCs w:val="28"/>
                <w:lang w:eastAsia="en-US"/>
              </w:rPr>
              <w:t>самооценивание</w:t>
            </w:r>
            <w:proofErr w:type="spellEnd"/>
            <w:r w:rsidRPr="006268D6">
              <w:rPr>
                <w:rFonts w:ascii="Times New Roman" w:eastAsia="Calibri" w:hAnsi="Times New Roman" w:cs="Times New Roman"/>
                <w:sz w:val="28"/>
                <w:szCs w:val="28"/>
                <w:lang w:eastAsia="en-US"/>
              </w:rPr>
              <w:t xml:space="preserve"> и </w:t>
            </w:r>
            <w:proofErr w:type="spellStart"/>
            <w:r w:rsidRPr="006268D6">
              <w:rPr>
                <w:rFonts w:ascii="Times New Roman" w:eastAsia="Calibri" w:hAnsi="Times New Roman" w:cs="Times New Roman"/>
                <w:sz w:val="28"/>
                <w:szCs w:val="28"/>
                <w:lang w:eastAsia="en-US"/>
              </w:rPr>
              <w:t>взаимооценивание</w:t>
            </w:r>
            <w:proofErr w:type="spellEnd"/>
            <w:r w:rsidRPr="006268D6">
              <w:rPr>
                <w:rFonts w:ascii="Times New Roman" w:eastAsia="Calibri" w:hAnsi="Times New Roman" w:cs="Times New Roman"/>
                <w:sz w:val="28"/>
                <w:szCs w:val="28"/>
                <w:lang w:eastAsia="en-US"/>
              </w:rPr>
              <w:t>; составление тезисного плана.</w:t>
            </w:r>
          </w:p>
        </w:tc>
      </w:tr>
    </w:tbl>
    <w:p w:rsidR="00C3658C" w:rsidRPr="00C3658C" w:rsidRDefault="00C3658C" w:rsidP="00DF4938">
      <w:pPr>
        <w:autoSpaceDE w:val="0"/>
        <w:autoSpaceDN w:val="0"/>
        <w:adjustRightInd w:val="0"/>
        <w:spacing w:after="0" w:line="240" w:lineRule="auto"/>
        <w:ind w:firstLine="426"/>
        <w:rPr>
          <w:rFonts w:ascii="Times New Roman" w:eastAsia="Calibri" w:hAnsi="Times New Roman" w:cs="Times New Roman"/>
          <w:b/>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CE10AF" w:rsidRDefault="00CE10AF" w:rsidP="00DF4938">
      <w:pPr>
        <w:spacing w:after="0" w:line="240" w:lineRule="auto"/>
        <w:ind w:firstLine="567"/>
        <w:jc w:val="both"/>
        <w:rPr>
          <w:rFonts w:ascii="Times New Roman" w:hAnsi="Times New Roman" w:cs="Times New Roman"/>
          <w:sz w:val="28"/>
          <w:szCs w:val="28"/>
        </w:rPr>
      </w:pPr>
    </w:p>
    <w:p w:rsidR="008C0F88" w:rsidRPr="008C0F88" w:rsidRDefault="00A03509" w:rsidP="00DF4938">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lastRenderedPageBreak/>
        <w:t>10</w:t>
      </w:r>
      <w:r w:rsidR="008C0F88" w:rsidRPr="008C0F88">
        <w:rPr>
          <w:rFonts w:ascii="Times New Roman" w:eastAsia="Calibri" w:hAnsi="Times New Roman" w:cs="Times New Roman"/>
          <w:b/>
          <w:sz w:val="24"/>
          <w:szCs w:val="24"/>
          <w:lang w:eastAsia="en-US"/>
        </w:rPr>
        <w:t xml:space="preserve">. УЧЕБНО-МЕТОДИЧЕСКОЕ И МАТЕРИА ЛЬНО-ТЕХНИ ЧЕСКОЕ ОБЕСПЕЧЕНИЕ ПРОГРАММЫ УЧЕБНОЙ ДИСЦИПЛИНЫ </w:t>
      </w:r>
    </w:p>
    <w:p w:rsidR="008C0F88" w:rsidRDefault="008C0F88" w:rsidP="00DF4938">
      <w:pPr>
        <w:spacing w:after="0" w:line="240" w:lineRule="auto"/>
        <w:jc w:val="center"/>
        <w:rPr>
          <w:rFonts w:ascii="Times New Roman" w:eastAsia="Calibri" w:hAnsi="Times New Roman" w:cs="Times New Roman"/>
          <w:b/>
          <w:sz w:val="24"/>
          <w:szCs w:val="24"/>
          <w:lang w:eastAsia="en-US"/>
        </w:rPr>
      </w:pPr>
      <w:r w:rsidRPr="008C0F88">
        <w:rPr>
          <w:rFonts w:ascii="Times New Roman" w:eastAsia="Calibri" w:hAnsi="Times New Roman" w:cs="Times New Roman"/>
          <w:b/>
          <w:sz w:val="24"/>
          <w:szCs w:val="24"/>
          <w:lang w:eastAsia="en-US"/>
        </w:rPr>
        <w:t>«</w:t>
      </w:r>
      <w:r>
        <w:rPr>
          <w:rFonts w:ascii="Times New Roman" w:eastAsia="Calibri" w:hAnsi="Times New Roman" w:cs="Times New Roman"/>
          <w:b/>
          <w:sz w:val="24"/>
          <w:szCs w:val="24"/>
          <w:lang w:eastAsia="en-US"/>
        </w:rPr>
        <w:t>МИРОВАЯ ХУДОЖЕСТВЕННАЯ КУЛЬТУРА»</w:t>
      </w:r>
    </w:p>
    <w:p w:rsidR="00FF08C6" w:rsidRPr="008C0F88" w:rsidRDefault="00FF08C6" w:rsidP="00DF4938">
      <w:pPr>
        <w:spacing w:after="0" w:line="240" w:lineRule="auto"/>
        <w:jc w:val="center"/>
        <w:rPr>
          <w:rFonts w:ascii="Times New Roman" w:eastAsia="Calibri" w:hAnsi="Times New Roman" w:cs="Times New Roman"/>
          <w:b/>
          <w:sz w:val="28"/>
          <w:szCs w:val="28"/>
          <w:lang w:eastAsia="en-US"/>
        </w:rPr>
      </w:pP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Освоение программы учебной дисциплины «</w:t>
      </w:r>
      <w:r>
        <w:rPr>
          <w:rFonts w:ascii="Times New Roman" w:eastAsia="Calibri" w:hAnsi="Times New Roman" w:cs="Times New Roman"/>
          <w:sz w:val="28"/>
          <w:szCs w:val="28"/>
          <w:lang w:eastAsia="en-US"/>
        </w:rPr>
        <w:t>Мировая художественная культура</w:t>
      </w:r>
      <w:r w:rsidRPr="008C0F88">
        <w:rPr>
          <w:rFonts w:ascii="Times New Roman" w:eastAsia="Calibri" w:hAnsi="Times New Roman" w:cs="Times New Roman"/>
          <w:sz w:val="28"/>
          <w:szCs w:val="28"/>
          <w:lang w:eastAsia="en-US"/>
        </w:rPr>
        <w:t xml:space="preserve">»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w:t>
      </w:r>
      <w:r w:rsidR="008C50B1">
        <w:rPr>
          <w:rFonts w:ascii="Times New Roman" w:eastAsia="Calibri" w:hAnsi="Times New Roman" w:cs="Times New Roman"/>
          <w:sz w:val="28"/>
          <w:szCs w:val="28"/>
          <w:lang w:eastAsia="en-US"/>
        </w:rPr>
        <w:t>осуществляется в учебном кабинете</w:t>
      </w:r>
      <w:r w:rsidRPr="008C0F88">
        <w:rPr>
          <w:rFonts w:ascii="Times New Roman" w:eastAsia="Calibri" w:hAnsi="Times New Roman" w:cs="Times New Roman"/>
          <w:sz w:val="28"/>
          <w:szCs w:val="28"/>
          <w:lang w:eastAsia="en-US"/>
        </w:rPr>
        <w:t xml:space="preserve">, в котором имеется </w:t>
      </w:r>
      <w:r w:rsidR="008C50B1">
        <w:rPr>
          <w:rFonts w:ascii="Times New Roman" w:eastAsia="Calibri" w:hAnsi="Times New Roman" w:cs="Times New Roman"/>
          <w:sz w:val="28"/>
          <w:szCs w:val="28"/>
          <w:lang w:eastAsia="en-US"/>
        </w:rPr>
        <w:t>свободный доступ к</w:t>
      </w:r>
      <w:r w:rsidRPr="008C0F88">
        <w:rPr>
          <w:rFonts w:ascii="Times New Roman" w:eastAsia="Calibri" w:hAnsi="Times New Roman" w:cs="Times New Roman"/>
          <w:sz w:val="28"/>
          <w:szCs w:val="28"/>
          <w:lang w:eastAsia="en-US"/>
        </w:rPr>
        <w:t xml:space="preserve"> Интернет</w:t>
      </w:r>
      <w:r w:rsidR="008C50B1">
        <w:rPr>
          <w:rFonts w:ascii="Times New Roman" w:eastAsia="Calibri" w:hAnsi="Times New Roman" w:cs="Times New Roman"/>
          <w:sz w:val="28"/>
          <w:szCs w:val="28"/>
          <w:lang w:eastAsia="en-US"/>
        </w:rPr>
        <w:t>у</w:t>
      </w:r>
      <w:r w:rsidRPr="008C0F88">
        <w:rPr>
          <w:rFonts w:ascii="Times New Roman" w:eastAsia="Calibri" w:hAnsi="Times New Roman" w:cs="Times New Roman"/>
          <w:sz w:val="28"/>
          <w:szCs w:val="28"/>
          <w:lang w:eastAsia="en-US"/>
        </w:rPr>
        <w:t xml:space="preserve"> во время учебного занятия и в период внеучебной деятельности обучающихся.</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xml:space="preserve">Помещение кабинета </w:t>
      </w:r>
      <w:r w:rsidR="008C50B1">
        <w:rPr>
          <w:rFonts w:ascii="Times New Roman" w:eastAsia="Calibri" w:hAnsi="Times New Roman" w:cs="Times New Roman"/>
          <w:sz w:val="28"/>
          <w:szCs w:val="28"/>
          <w:lang w:eastAsia="en-US"/>
        </w:rPr>
        <w:t>соответствует</w:t>
      </w:r>
      <w:r w:rsidRPr="008C0F88">
        <w:rPr>
          <w:rFonts w:ascii="Times New Roman" w:eastAsia="Calibri" w:hAnsi="Times New Roman" w:cs="Times New Roman"/>
          <w:sz w:val="28"/>
          <w:szCs w:val="28"/>
          <w:lang w:eastAsia="en-US"/>
        </w:rPr>
        <w:t xml:space="preserve">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w:t>
      </w:r>
      <w:r w:rsidR="000943F1">
        <w:rPr>
          <w:rFonts w:ascii="Times New Roman" w:eastAsia="Calibri" w:hAnsi="Times New Roman" w:cs="Times New Roman"/>
          <w:sz w:val="28"/>
          <w:szCs w:val="28"/>
          <w:lang w:eastAsia="en-US"/>
        </w:rPr>
        <w:t xml:space="preserve"> </w:t>
      </w:r>
      <w:r w:rsidRPr="008C0F88">
        <w:rPr>
          <w:rFonts w:ascii="Times New Roman" w:eastAsia="Calibri" w:hAnsi="Times New Roman" w:cs="Times New Roman"/>
          <w:sz w:val="28"/>
          <w:szCs w:val="28"/>
          <w:lang w:eastAsia="en-US"/>
        </w:rPr>
        <w:t>выполнения требований к уровню подготовки обучающихся.</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xml:space="preserve">В кабинете </w:t>
      </w:r>
      <w:r w:rsidR="008C50B1">
        <w:rPr>
          <w:rFonts w:ascii="Times New Roman" w:eastAsia="Calibri" w:hAnsi="Times New Roman" w:cs="Times New Roman"/>
          <w:sz w:val="28"/>
          <w:szCs w:val="28"/>
          <w:lang w:eastAsia="en-US"/>
        </w:rPr>
        <w:t xml:space="preserve">имеется </w:t>
      </w:r>
      <w:r w:rsidRPr="008C0F88">
        <w:rPr>
          <w:rFonts w:ascii="Times New Roman" w:eastAsia="Calibri" w:hAnsi="Times New Roman" w:cs="Times New Roman"/>
          <w:sz w:val="28"/>
          <w:szCs w:val="28"/>
          <w:lang w:eastAsia="en-US"/>
        </w:rPr>
        <w:t>мультимедийное оборудование, посредством которого участники образовательного процесса могут просматривать визуальную информацию по литературе, создавать презентации, видеоматериалы, иные документы.</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В состав учебно-методического и материально-технического обеспечения программы учебной дисциплины «</w:t>
      </w:r>
      <w:r>
        <w:rPr>
          <w:rFonts w:ascii="Times New Roman" w:eastAsia="Calibri" w:hAnsi="Times New Roman" w:cs="Times New Roman"/>
          <w:sz w:val="28"/>
          <w:szCs w:val="28"/>
          <w:lang w:eastAsia="en-US"/>
        </w:rPr>
        <w:t xml:space="preserve">Мировая художественная культура </w:t>
      </w:r>
      <w:r w:rsidRPr="008C0F88">
        <w:rPr>
          <w:rFonts w:ascii="Times New Roman" w:eastAsia="Calibri" w:hAnsi="Times New Roman" w:cs="Times New Roman"/>
          <w:sz w:val="28"/>
          <w:szCs w:val="28"/>
          <w:lang w:eastAsia="en-US"/>
        </w:rPr>
        <w:t>» входят:</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многофункциональный комплекс преподавателя;</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наглядные пособия (комплекты учебных таблиц,</w:t>
      </w:r>
      <w:r>
        <w:rPr>
          <w:rFonts w:ascii="Times New Roman" w:eastAsia="Calibri" w:hAnsi="Times New Roman" w:cs="Times New Roman"/>
          <w:sz w:val="28"/>
          <w:szCs w:val="28"/>
          <w:lang w:eastAsia="en-US"/>
        </w:rPr>
        <w:t xml:space="preserve"> картин,</w:t>
      </w:r>
      <w:r w:rsidRPr="008C0F88">
        <w:rPr>
          <w:rFonts w:ascii="Times New Roman" w:eastAsia="Calibri" w:hAnsi="Times New Roman" w:cs="Times New Roman"/>
          <w:sz w:val="28"/>
          <w:szCs w:val="28"/>
          <w:lang w:eastAsia="en-US"/>
        </w:rPr>
        <w:t xml:space="preserve"> плакатов, портретов выдающихся </w:t>
      </w:r>
      <w:r>
        <w:rPr>
          <w:rFonts w:ascii="Times New Roman" w:eastAsia="Calibri" w:hAnsi="Times New Roman" w:cs="Times New Roman"/>
          <w:sz w:val="28"/>
          <w:szCs w:val="28"/>
          <w:lang w:eastAsia="en-US"/>
        </w:rPr>
        <w:t>художников, архитекторов,</w:t>
      </w:r>
      <w:r w:rsidR="00EE58BF">
        <w:rPr>
          <w:rFonts w:ascii="Times New Roman" w:eastAsia="Calibri" w:hAnsi="Times New Roman" w:cs="Times New Roman"/>
          <w:sz w:val="28"/>
          <w:szCs w:val="28"/>
          <w:lang w:eastAsia="en-US"/>
        </w:rPr>
        <w:t xml:space="preserve"> </w:t>
      </w:r>
      <w:r w:rsidRPr="008C0F88">
        <w:rPr>
          <w:rFonts w:ascii="Times New Roman" w:eastAsia="Calibri" w:hAnsi="Times New Roman" w:cs="Times New Roman"/>
          <w:sz w:val="28"/>
          <w:szCs w:val="28"/>
          <w:lang w:eastAsia="en-US"/>
        </w:rPr>
        <w:t>и др.);</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информационно-коммуникативные средства;</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экранно-звуковые пособия;</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комплект технической документации, в том числе паспорта на средства обучения, инструкции по их использованию и технике безопасности;</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библиотечный фонд.</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xml:space="preserve">В библиотечный фонд входят учебники, учебно-методические комплекты (УМК), обеспечивающие освоение учебного материала по </w:t>
      </w:r>
      <w:r>
        <w:rPr>
          <w:rFonts w:ascii="Times New Roman" w:eastAsia="Calibri" w:hAnsi="Times New Roman" w:cs="Times New Roman"/>
          <w:sz w:val="28"/>
          <w:szCs w:val="28"/>
          <w:lang w:eastAsia="en-US"/>
        </w:rPr>
        <w:t>мировой художественной культуре</w:t>
      </w:r>
      <w:r w:rsidRPr="008C0F88">
        <w:rPr>
          <w:rFonts w:ascii="Times New Roman" w:eastAsia="Calibri" w:hAnsi="Times New Roman" w:cs="Times New Roman"/>
          <w:sz w:val="28"/>
          <w:szCs w:val="28"/>
          <w:lang w:eastAsia="en-US"/>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8C0F88" w:rsidRPr="008C0F88" w:rsidRDefault="008C0F88" w:rsidP="00DF4938">
      <w:pPr>
        <w:spacing w:after="0" w:line="240" w:lineRule="auto"/>
        <w:ind w:firstLine="708"/>
        <w:jc w:val="both"/>
        <w:rPr>
          <w:rFonts w:ascii="Times New Roman" w:eastAsia="Calibri" w:hAnsi="Times New Roman" w:cs="Times New Roman"/>
          <w:sz w:val="28"/>
          <w:szCs w:val="28"/>
          <w:lang w:eastAsia="en-US"/>
        </w:rPr>
      </w:pPr>
      <w:r w:rsidRPr="008C0F88">
        <w:rPr>
          <w:rFonts w:ascii="Times New Roman" w:eastAsia="Calibri" w:hAnsi="Times New Roman" w:cs="Times New Roman"/>
          <w:sz w:val="28"/>
          <w:szCs w:val="28"/>
          <w:lang w:eastAsia="en-US"/>
        </w:rPr>
        <w:t xml:space="preserve">Библиотечный фонд может быть дополнен энциклопедиями, справочниками, научной и научно-популярной литературой и другой литературой по </w:t>
      </w:r>
      <w:r>
        <w:rPr>
          <w:rFonts w:ascii="Times New Roman" w:eastAsia="Calibri" w:hAnsi="Times New Roman" w:cs="Times New Roman"/>
          <w:sz w:val="28"/>
          <w:szCs w:val="28"/>
          <w:lang w:eastAsia="en-US"/>
        </w:rPr>
        <w:t xml:space="preserve">вопросам культуры и </w:t>
      </w:r>
      <w:r w:rsidR="000943F1">
        <w:rPr>
          <w:rFonts w:ascii="Times New Roman" w:eastAsia="Calibri" w:hAnsi="Times New Roman" w:cs="Times New Roman"/>
          <w:sz w:val="28"/>
          <w:szCs w:val="28"/>
          <w:lang w:eastAsia="en-US"/>
        </w:rPr>
        <w:t>искусствоведения</w:t>
      </w:r>
      <w:r>
        <w:rPr>
          <w:rFonts w:ascii="Times New Roman" w:eastAsia="Calibri" w:hAnsi="Times New Roman" w:cs="Times New Roman"/>
          <w:sz w:val="28"/>
          <w:szCs w:val="28"/>
          <w:lang w:eastAsia="en-US"/>
        </w:rPr>
        <w:t>.</w:t>
      </w:r>
    </w:p>
    <w:p w:rsidR="00CE10AF" w:rsidRDefault="00CE10AF" w:rsidP="00DF4938">
      <w:pPr>
        <w:spacing w:after="0" w:line="240" w:lineRule="auto"/>
        <w:ind w:firstLine="567"/>
        <w:jc w:val="both"/>
        <w:rPr>
          <w:rFonts w:ascii="Times New Roman" w:hAnsi="Times New Roman" w:cs="Times New Roman"/>
          <w:sz w:val="28"/>
          <w:szCs w:val="28"/>
        </w:rPr>
      </w:pPr>
    </w:p>
    <w:p w:rsidR="00A03509" w:rsidRDefault="00A03509" w:rsidP="00DF4938">
      <w:pPr>
        <w:spacing w:after="0" w:line="240" w:lineRule="auto"/>
        <w:ind w:firstLine="567"/>
        <w:jc w:val="both"/>
        <w:rPr>
          <w:rFonts w:ascii="Times New Roman" w:hAnsi="Times New Roman" w:cs="Times New Roman"/>
          <w:sz w:val="28"/>
          <w:szCs w:val="28"/>
        </w:rPr>
      </w:pPr>
    </w:p>
    <w:p w:rsidR="00FF08C6" w:rsidRDefault="00FF08C6" w:rsidP="00DF4938">
      <w:pPr>
        <w:spacing w:after="0" w:line="240" w:lineRule="auto"/>
        <w:ind w:firstLine="567"/>
        <w:jc w:val="both"/>
        <w:rPr>
          <w:rFonts w:ascii="Times New Roman" w:hAnsi="Times New Roman" w:cs="Times New Roman"/>
          <w:sz w:val="28"/>
          <w:szCs w:val="28"/>
        </w:rPr>
      </w:pPr>
    </w:p>
    <w:p w:rsidR="008C0F88" w:rsidRDefault="00A03509" w:rsidP="00DF4938">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8"/>
          <w:szCs w:val="28"/>
          <w:lang w:eastAsia="en-US"/>
        </w:rPr>
        <w:lastRenderedPageBreak/>
        <w:t>11</w:t>
      </w:r>
      <w:r w:rsidR="008C0F88" w:rsidRPr="008C0F88">
        <w:rPr>
          <w:rFonts w:ascii="Times New Roman" w:eastAsia="Calibri" w:hAnsi="Times New Roman" w:cs="Times New Roman"/>
          <w:b/>
          <w:sz w:val="28"/>
          <w:szCs w:val="28"/>
          <w:lang w:eastAsia="en-US"/>
        </w:rPr>
        <w:t xml:space="preserve">. </w:t>
      </w:r>
      <w:r w:rsidR="008C0F88" w:rsidRPr="008C0F88">
        <w:rPr>
          <w:rFonts w:ascii="Times New Roman" w:eastAsia="Calibri" w:hAnsi="Times New Roman" w:cs="Times New Roman"/>
          <w:b/>
          <w:sz w:val="24"/>
          <w:szCs w:val="24"/>
          <w:lang w:eastAsia="en-US"/>
        </w:rPr>
        <w:t>ЛИТЕРАТУРА</w:t>
      </w:r>
    </w:p>
    <w:p w:rsidR="008C0F88" w:rsidRPr="008C0F88" w:rsidRDefault="008C0F88" w:rsidP="00DF4938">
      <w:pPr>
        <w:spacing w:after="0" w:line="240" w:lineRule="auto"/>
        <w:jc w:val="center"/>
        <w:rPr>
          <w:rFonts w:ascii="Times New Roman" w:eastAsia="Calibri" w:hAnsi="Times New Roman" w:cs="Times New Roman"/>
          <w:b/>
          <w:sz w:val="24"/>
          <w:szCs w:val="24"/>
          <w:lang w:eastAsia="en-US"/>
        </w:rPr>
      </w:pPr>
    </w:p>
    <w:p w:rsidR="008C0F88" w:rsidRDefault="008C0F88" w:rsidP="00A03509">
      <w:pPr>
        <w:spacing w:after="0" w:line="240" w:lineRule="auto"/>
        <w:jc w:val="center"/>
        <w:rPr>
          <w:rFonts w:ascii="Times New Roman" w:eastAsia="Calibri" w:hAnsi="Times New Roman" w:cs="Times New Roman"/>
          <w:b/>
          <w:sz w:val="28"/>
          <w:szCs w:val="28"/>
          <w:lang w:eastAsia="en-US"/>
        </w:rPr>
      </w:pPr>
      <w:r w:rsidRPr="008C0F88">
        <w:rPr>
          <w:rFonts w:ascii="Times New Roman" w:eastAsia="Calibri" w:hAnsi="Times New Roman" w:cs="Times New Roman"/>
          <w:b/>
          <w:sz w:val="28"/>
          <w:szCs w:val="28"/>
          <w:lang w:eastAsia="en-US"/>
        </w:rPr>
        <w:t>Для обучающихся</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Pr="00A03509">
        <w:rPr>
          <w:rFonts w:ascii="Times New Roman" w:hAnsi="Times New Roman" w:cs="Times New Roman"/>
          <w:sz w:val="28"/>
          <w:szCs w:val="28"/>
        </w:rPr>
        <w:tab/>
        <w:t>Данилова Г.И. Мировая художественная культура. Учебник для общеобразовательных учреждений в 2-х частях.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Pr="00A03509">
        <w:rPr>
          <w:rFonts w:ascii="Times New Roman" w:hAnsi="Times New Roman" w:cs="Times New Roman"/>
          <w:sz w:val="28"/>
          <w:szCs w:val="28"/>
        </w:rPr>
        <w:tab/>
      </w:r>
      <w:proofErr w:type="spellStart"/>
      <w:r w:rsidRPr="00A03509">
        <w:rPr>
          <w:rFonts w:ascii="Times New Roman" w:hAnsi="Times New Roman" w:cs="Times New Roman"/>
          <w:sz w:val="28"/>
          <w:szCs w:val="28"/>
        </w:rPr>
        <w:t>Анвин</w:t>
      </w:r>
      <w:proofErr w:type="spellEnd"/>
      <w:r w:rsidRPr="00A03509">
        <w:rPr>
          <w:rFonts w:ascii="Times New Roman" w:hAnsi="Times New Roman" w:cs="Times New Roman"/>
          <w:sz w:val="28"/>
          <w:szCs w:val="28"/>
        </w:rPr>
        <w:t xml:space="preserve"> С. Основы архитектуры. – СПб,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3.</w:t>
      </w:r>
      <w:r w:rsidRPr="00A03509">
        <w:rPr>
          <w:rFonts w:ascii="Times New Roman" w:hAnsi="Times New Roman" w:cs="Times New Roman"/>
          <w:sz w:val="28"/>
          <w:szCs w:val="28"/>
        </w:rPr>
        <w:tab/>
        <w:t>Библейские фразеологизмы в русской и европейской культуре. / К.Н. Дубровина. -  М.: ФЛИНТА: Наука,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4.</w:t>
      </w:r>
      <w:r w:rsidRPr="00A03509">
        <w:rPr>
          <w:rFonts w:ascii="Times New Roman" w:hAnsi="Times New Roman" w:cs="Times New Roman"/>
          <w:sz w:val="28"/>
          <w:szCs w:val="28"/>
        </w:rPr>
        <w:tab/>
        <w:t>Букварь школьника. Язык славян.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5.</w:t>
      </w:r>
      <w:r w:rsidRPr="00A03509">
        <w:rPr>
          <w:rFonts w:ascii="Times New Roman" w:hAnsi="Times New Roman" w:cs="Times New Roman"/>
          <w:sz w:val="28"/>
          <w:szCs w:val="28"/>
        </w:rPr>
        <w:tab/>
        <w:t>Ван Гог. Жизнь и творчество в 500 картинах. – М., 201</w:t>
      </w:r>
      <w:r w:rsidR="00EE58BF">
        <w:rPr>
          <w:rFonts w:ascii="Times New Roman" w:hAnsi="Times New Roman" w:cs="Times New Roman"/>
          <w:sz w:val="28"/>
          <w:szCs w:val="28"/>
        </w:rPr>
        <w:t>8</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6.</w:t>
      </w:r>
      <w:r w:rsidRPr="00A03509">
        <w:rPr>
          <w:rFonts w:ascii="Times New Roman" w:hAnsi="Times New Roman" w:cs="Times New Roman"/>
          <w:sz w:val="28"/>
          <w:szCs w:val="28"/>
        </w:rPr>
        <w:tab/>
        <w:t>Все о стилях в мировой архитектуре. – Вильнюс, 201</w:t>
      </w:r>
      <w:r w:rsidR="00EE58BF">
        <w:rPr>
          <w:rFonts w:ascii="Times New Roman" w:hAnsi="Times New Roman" w:cs="Times New Roman"/>
          <w:sz w:val="28"/>
          <w:szCs w:val="28"/>
        </w:rPr>
        <w:t>8</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7.</w:t>
      </w:r>
      <w:r w:rsidRPr="00A03509">
        <w:rPr>
          <w:rFonts w:ascii="Times New Roman" w:hAnsi="Times New Roman" w:cs="Times New Roman"/>
          <w:sz w:val="28"/>
          <w:szCs w:val="28"/>
        </w:rPr>
        <w:tab/>
        <w:t xml:space="preserve">Вся история искусства. Живопись. Архитектура. Скульптура. </w:t>
      </w:r>
      <w:proofErr w:type="gramStart"/>
      <w:r w:rsidRPr="00A03509">
        <w:rPr>
          <w:rFonts w:ascii="Times New Roman" w:hAnsi="Times New Roman" w:cs="Times New Roman"/>
          <w:sz w:val="28"/>
          <w:szCs w:val="28"/>
        </w:rPr>
        <w:t>Декора-</w:t>
      </w:r>
      <w:proofErr w:type="spellStart"/>
      <w:r w:rsidRPr="00A03509">
        <w:rPr>
          <w:rFonts w:ascii="Times New Roman" w:hAnsi="Times New Roman" w:cs="Times New Roman"/>
          <w:sz w:val="28"/>
          <w:szCs w:val="28"/>
        </w:rPr>
        <w:t>тивное</w:t>
      </w:r>
      <w:proofErr w:type="spellEnd"/>
      <w:proofErr w:type="gramEnd"/>
      <w:r w:rsidRPr="00A03509">
        <w:rPr>
          <w:rFonts w:ascii="Times New Roman" w:hAnsi="Times New Roman" w:cs="Times New Roman"/>
          <w:sz w:val="28"/>
          <w:szCs w:val="28"/>
        </w:rPr>
        <w:t xml:space="preserve"> искусство.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8.</w:t>
      </w:r>
      <w:r w:rsidRPr="00A03509">
        <w:rPr>
          <w:rFonts w:ascii="Times New Roman" w:hAnsi="Times New Roman" w:cs="Times New Roman"/>
          <w:sz w:val="28"/>
          <w:szCs w:val="28"/>
        </w:rPr>
        <w:tab/>
        <w:t xml:space="preserve">Громова Е.В., Торопыгина М.Ю.. </w:t>
      </w:r>
      <w:proofErr w:type="spellStart"/>
      <w:r w:rsidRPr="00A03509">
        <w:rPr>
          <w:rFonts w:ascii="Times New Roman" w:hAnsi="Times New Roman" w:cs="Times New Roman"/>
          <w:sz w:val="28"/>
          <w:szCs w:val="28"/>
        </w:rPr>
        <w:t>Аксенюк</w:t>
      </w:r>
      <w:proofErr w:type="spellEnd"/>
      <w:r w:rsidRPr="00A03509">
        <w:rPr>
          <w:rFonts w:ascii="Times New Roman" w:hAnsi="Times New Roman" w:cs="Times New Roman"/>
          <w:sz w:val="28"/>
          <w:szCs w:val="28"/>
        </w:rPr>
        <w:t xml:space="preserve"> О.Н. Гении </w:t>
      </w:r>
      <w:proofErr w:type="spellStart"/>
      <w:proofErr w:type="gramStart"/>
      <w:r w:rsidRPr="00A03509">
        <w:rPr>
          <w:rFonts w:ascii="Times New Roman" w:hAnsi="Times New Roman" w:cs="Times New Roman"/>
          <w:sz w:val="28"/>
          <w:szCs w:val="28"/>
        </w:rPr>
        <w:t>импрессио-низма</w:t>
      </w:r>
      <w:proofErr w:type="spellEnd"/>
      <w:proofErr w:type="gramEnd"/>
      <w:r w:rsidRPr="00A03509">
        <w:rPr>
          <w:rFonts w:ascii="Times New Roman" w:hAnsi="Times New Roman" w:cs="Times New Roman"/>
          <w:sz w:val="28"/>
          <w:szCs w:val="28"/>
        </w:rPr>
        <w:t>. – М., 201</w:t>
      </w:r>
      <w:r w:rsidR="00EE58BF">
        <w:rPr>
          <w:rFonts w:ascii="Times New Roman" w:hAnsi="Times New Roman" w:cs="Times New Roman"/>
          <w:sz w:val="28"/>
          <w:szCs w:val="28"/>
        </w:rPr>
        <w:t>8</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9.</w:t>
      </w:r>
      <w:r w:rsidRPr="00A03509">
        <w:rPr>
          <w:rFonts w:ascii="Times New Roman" w:hAnsi="Times New Roman" w:cs="Times New Roman"/>
          <w:sz w:val="28"/>
          <w:szCs w:val="28"/>
        </w:rPr>
        <w:tab/>
        <w:t xml:space="preserve">Дорофеева Т.В. Библия в зеркале культуры. УМК для </w:t>
      </w:r>
      <w:proofErr w:type="spellStart"/>
      <w:proofErr w:type="gramStart"/>
      <w:r w:rsidRPr="00A03509">
        <w:rPr>
          <w:rFonts w:ascii="Times New Roman" w:hAnsi="Times New Roman" w:cs="Times New Roman"/>
          <w:sz w:val="28"/>
          <w:szCs w:val="28"/>
        </w:rPr>
        <w:t>общеобразова</w:t>
      </w:r>
      <w:proofErr w:type="spellEnd"/>
      <w:r w:rsidRPr="00A03509">
        <w:rPr>
          <w:rFonts w:ascii="Times New Roman" w:hAnsi="Times New Roman" w:cs="Times New Roman"/>
          <w:sz w:val="28"/>
          <w:szCs w:val="28"/>
        </w:rPr>
        <w:t>-тельных</w:t>
      </w:r>
      <w:proofErr w:type="gramEnd"/>
      <w:r w:rsidRPr="00A03509">
        <w:rPr>
          <w:rFonts w:ascii="Times New Roman" w:hAnsi="Times New Roman" w:cs="Times New Roman"/>
          <w:sz w:val="28"/>
          <w:szCs w:val="28"/>
        </w:rPr>
        <w:t xml:space="preserve"> учреждений. – Воронеж,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10.</w:t>
      </w:r>
      <w:r w:rsidRPr="00A03509">
        <w:rPr>
          <w:rFonts w:ascii="Times New Roman" w:hAnsi="Times New Roman" w:cs="Times New Roman"/>
          <w:sz w:val="28"/>
          <w:szCs w:val="28"/>
        </w:rPr>
        <w:tab/>
        <w:t>Евстратова Е.Н. Шедевры русских художников.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11.</w:t>
      </w:r>
      <w:r w:rsidRPr="00A03509">
        <w:rPr>
          <w:rFonts w:ascii="Times New Roman" w:hAnsi="Times New Roman" w:cs="Times New Roman"/>
          <w:sz w:val="28"/>
          <w:szCs w:val="28"/>
        </w:rPr>
        <w:tab/>
        <w:t>Ильина Т.В. История искусства Западной Европы. От античности до наших дней. Учебник. – М., 201</w:t>
      </w:r>
      <w:r w:rsidR="000943F1">
        <w:rPr>
          <w:rFonts w:ascii="Times New Roman" w:hAnsi="Times New Roman" w:cs="Times New Roman"/>
          <w:sz w:val="28"/>
          <w:szCs w:val="28"/>
        </w:rPr>
        <w:t>6</w:t>
      </w:r>
      <w:r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12.</w:t>
      </w:r>
      <w:r w:rsidR="00425510" w:rsidRPr="00A03509">
        <w:rPr>
          <w:rFonts w:ascii="Times New Roman" w:hAnsi="Times New Roman" w:cs="Times New Roman"/>
          <w:sz w:val="28"/>
          <w:szCs w:val="28"/>
        </w:rPr>
        <w:t>Ильина Т.В. История отечественного искусства. От Крещения Руси до начала 3-го тысячелетия. Учебник. – М., 201</w:t>
      </w:r>
      <w:r>
        <w:rPr>
          <w:rFonts w:ascii="Times New Roman" w:hAnsi="Times New Roman" w:cs="Times New Roman"/>
          <w:sz w:val="28"/>
          <w:szCs w:val="28"/>
        </w:rPr>
        <w:t>6</w:t>
      </w:r>
      <w:r w:rsidR="00425510"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3</w:t>
      </w:r>
      <w:r w:rsidRPr="00A03509">
        <w:rPr>
          <w:rFonts w:ascii="Times New Roman" w:hAnsi="Times New Roman" w:cs="Times New Roman"/>
          <w:sz w:val="28"/>
          <w:szCs w:val="28"/>
        </w:rPr>
        <w:t>.</w:t>
      </w:r>
      <w:r w:rsidRPr="00A03509">
        <w:rPr>
          <w:rFonts w:ascii="Times New Roman" w:hAnsi="Times New Roman" w:cs="Times New Roman"/>
          <w:sz w:val="28"/>
          <w:szCs w:val="28"/>
        </w:rPr>
        <w:tab/>
        <w:t>Искусство Японии, Китая и Кореи.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4</w:t>
      </w:r>
      <w:r w:rsidRPr="00A03509">
        <w:rPr>
          <w:rFonts w:ascii="Times New Roman" w:hAnsi="Times New Roman" w:cs="Times New Roman"/>
          <w:sz w:val="28"/>
          <w:szCs w:val="28"/>
        </w:rPr>
        <w:t>.</w:t>
      </w:r>
      <w:r w:rsidRPr="00A03509">
        <w:rPr>
          <w:rFonts w:ascii="Times New Roman" w:hAnsi="Times New Roman" w:cs="Times New Roman"/>
          <w:sz w:val="28"/>
          <w:szCs w:val="28"/>
        </w:rPr>
        <w:tab/>
        <w:t>Микеланджело. Жизнь и творчество в 500 картинах. – М., 201</w:t>
      </w:r>
      <w:r w:rsidR="00EE58BF">
        <w:rPr>
          <w:rFonts w:ascii="Times New Roman" w:hAnsi="Times New Roman" w:cs="Times New Roman"/>
          <w:sz w:val="28"/>
          <w:szCs w:val="28"/>
        </w:rPr>
        <w:t>7</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5</w:t>
      </w:r>
      <w:r w:rsidRPr="00A03509">
        <w:rPr>
          <w:rFonts w:ascii="Times New Roman" w:hAnsi="Times New Roman" w:cs="Times New Roman"/>
          <w:sz w:val="28"/>
          <w:szCs w:val="28"/>
        </w:rPr>
        <w:t>.</w:t>
      </w:r>
      <w:r w:rsidRPr="00A03509">
        <w:rPr>
          <w:rFonts w:ascii="Times New Roman" w:hAnsi="Times New Roman" w:cs="Times New Roman"/>
          <w:sz w:val="28"/>
          <w:szCs w:val="28"/>
        </w:rPr>
        <w:tab/>
      </w:r>
      <w:proofErr w:type="spellStart"/>
      <w:r w:rsidRPr="00A03509">
        <w:rPr>
          <w:rFonts w:ascii="Times New Roman" w:hAnsi="Times New Roman" w:cs="Times New Roman"/>
          <w:sz w:val="28"/>
          <w:szCs w:val="28"/>
        </w:rPr>
        <w:t>Монэ</w:t>
      </w:r>
      <w:proofErr w:type="spellEnd"/>
      <w:r w:rsidRPr="00A03509">
        <w:rPr>
          <w:rFonts w:ascii="Times New Roman" w:hAnsi="Times New Roman" w:cs="Times New Roman"/>
          <w:sz w:val="28"/>
          <w:szCs w:val="28"/>
        </w:rPr>
        <w:t>. Жизнь и творчество в 500 картинах. – М., 201</w:t>
      </w:r>
      <w:r w:rsidR="00EE58BF">
        <w:rPr>
          <w:rFonts w:ascii="Times New Roman" w:hAnsi="Times New Roman" w:cs="Times New Roman"/>
          <w:sz w:val="28"/>
          <w:szCs w:val="28"/>
        </w:rPr>
        <w:t>9</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6</w:t>
      </w:r>
      <w:r w:rsidRPr="00A03509">
        <w:rPr>
          <w:rFonts w:ascii="Times New Roman" w:hAnsi="Times New Roman" w:cs="Times New Roman"/>
          <w:sz w:val="28"/>
          <w:szCs w:val="28"/>
        </w:rPr>
        <w:t>.</w:t>
      </w:r>
      <w:r w:rsidRPr="00A03509">
        <w:rPr>
          <w:rFonts w:ascii="Times New Roman" w:hAnsi="Times New Roman" w:cs="Times New Roman"/>
          <w:sz w:val="28"/>
          <w:szCs w:val="28"/>
        </w:rPr>
        <w:tab/>
        <w:t>Морозова О.В. Шедевры европейских художников. – М., 201</w:t>
      </w:r>
      <w:r w:rsidR="00EE58BF">
        <w:rPr>
          <w:rFonts w:ascii="Times New Roman" w:hAnsi="Times New Roman" w:cs="Times New Roman"/>
          <w:sz w:val="28"/>
          <w:szCs w:val="28"/>
        </w:rPr>
        <w:t>9</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7</w:t>
      </w:r>
      <w:r w:rsidRPr="00A03509">
        <w:rPr>
          <w:rFonts w:ascii="Times New Roman" w:hAnsi="Times New Roman" w:cs="Times New Roman"/>
          <w:sz w:val="28"/>
          <w:szCs w:val="28"/>
        </w:rPr>
        <w:t>.</w:t>
      </w:r>
      <w:r w:rsidRPr="00A03509">
        <w:rPr>
          <w:rFonts w:ascii="Times New Roman" w:hAnsi="Times New Roman" w:cs="Times New Roman"/>
          <w:sz w:val="28"/>
          <w:szCs w:val="28"/>
        </w:rPr>
        <w:tab/>
      </w:r>
      <w:proofErr w:type="spellStart"/>
      <w:r w:rsidRPr="00A03509">
        <w:rPr>
          <w:rFonts w:ascii="Times New Roman" w:hAnsi="Times New Roman" w:cs="Times New Roman"/>
          <w:sz w:val="28"/>
          <w:szCs w:val="28"/>
        </w:rPr>
        <w:t>Мусский</w:t>
      </w:r>
      <w:proofErr w:type="spellEnd"/>
      <w:r w:rsidRPr="00A03509">
        <w:rPr>
          <w:rFonts w:ascii="Times New Roman" w:hAnsi="Times New Roman" w:cs="Times New Roman"/>
          <w:sz w:val="28"/>
          <w:szCs w:val="28"/>
        </w:rPr>
        <w:t xml:space="preserve"> С.А. 100 великих людей. – М.</w:t>
      </w:r>
      <w:r w:rsidR="00A03509">
        <w:rPr>
          <w:rFonts w:ascii="Times New Roman" w:hAnsi="Times New Roman" w:cs="Times New Roman"/>
          <w:sz w:val="28"/>
          <w:szCs w:val="28"/>
        </w:rPr>
        <w:t>,</w:t>
      </w:r>
      <w:r w:rsidRPr="00A03509">
        <w:rPr>
          <w:rFonts w:ascii="Times New Roman" w:hAnsi="Times New Roman" w:cs="Times New Roman"/>
          <w:sz w:val="28"/>
          <w:szCs w:val="28"/>
        </w:rPr>
        <w:t xml:space="preserve"> 201</w:t>
      </w:r>
      <w:r w:rsidR="00EE58BF">
        <w:rPr>
          <w:rFonts w:ascii="Times New Roman" w:hAnsi="Times New Roman" w:cs="Times New Roman"/>
          <w:sz w:val="28"/>
          <w:szCs w:val="28"/>
        </w:rPr>
        <w:t>9</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1</w:t>
      </w:r>
      <w:r w:rsidR="000943F1">
        <w:rPr>
          <w:rFonts w:ascii="Times New Roman" w:hAnsi="Times New Roman" w:cs="Times New Roman"/>
          <w:sz w:val="28"/>
          <w:szCs w:val="28"/>
        </w:rPr>
        <w:t>8</w:t>
      </w:r>
      <w:r w:rsidRPr="00A03509">
        <w:rPr>
          <w:rFonts w:ascii="Times New Roman" w:hAnsi="Times New Roman" w:cs="Times New Roman"/>
          <w:sz w:val="28"/>
          <w:szCs w:val="28"/>
        </w:rPr>
        <w:t>.</w:t>
      </w:r>
      <w:r w:rsidRPr="00A03509">
        <w:rPr>
          <w:rFonts w:ascii="Times New Roman" w:hAnsi="Times New Roman" w:cs="Times New Roman"/>
          <w:sz w:val="28"/>
          <w:szCs w:val="28"/>
        </w:rPr>
        <w:tab/>
      </w:r>
      <w:proofErr w:type="spellStart"/>
      <w:r w:rsidRPr="00A03509">
        <w:rPr>
          <w:rFonts w:ascii="Times New Roman" w:hAnsi="Times New Roman" w:cs="Times New Roman"/>
          <w:sz w:val="28"/>
          <w:szCs w:val="28"/>
        </w:rPr>
        <w:t>Померанц</w:t>
      </w:r>
      <w:proofErr w:type="spellEnd"/>
      <w:r w:rsidRPr="00A03509">
        <w:rPr>
          <w:rFonts w:ascii="Times New Roman" w:hAnsi="Times New Roman" w:cs="Times New Roman"/>
          <w:sz w:val="28"/>
          <w:szCs w:val="28"/>
        </w:rPr>
        <w:t xml:space="preserve"> Г.С., Миркина З.А. Великие религии мира. – СПб. 201</w:t>
      </w:r>
      <w:r w:rsidR="000943F1">
        <w:rPr>
          <w:rFonts w:ascii="Times New Roman" w:hAnsi="Times New Roman" w:cs="Times New Roman"/>
          <w:sz w:val="28"/>
          <w:szCs w:val="28"/>
        </w:rPr>
        <w:t>5</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20.</w:t>
      </w:r>
      <w:r w:rsidRPr="00A03509">
        <w:rPr>
          <w:rFonts w:ascii="Times New Roman" w:hAnsi="Times New Roman" w:cs="Times New Roman"/>
          <w:sz w:val="28"/>
          <w:szCs w:val="28"/>
        </w:rPr>
        <w:tab/>
        <w:t>Рембрандт. Жизнь и творчество в 500 картинах. – М., 2014.</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19</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r>
      <w:proofErr w:type="spellStart"/>
      <w:r w:rsidR="00425510" w:rsidRPr="00A03509">
        <w:rPr>
          <w:rFonts w:ascii="Times New Roman" w:hAnsi="Times New Roman" w:cs="Times New Roman"/>
          <w:sz w:val="28"/>
          <w:szCs w:val="28"/>
        </w:rPr>
        <w:t>Сингаевский</w:t>
      </w:r>
      <w:proofErr w:type="spellEnd"/>
      <w:r w:rsidR="00425510" w:rsidRPr="00A03509">
        <w:rPr>
          <w:rFonts w:ascii="Times New Roman" w:hAnsi="Times New Roman" w:cs="Times New Roman"/>
          <w:sz w:val="28"/>
          <w:szCs w:val="28"/>
        </w:rPr>
        <w:t xml:space="preserve"> В.Н. Самые интересные путешествия. – М., 201</w:t>
      </w:r>
      <w:r>
        <w:rPr>
          <w:rFonts w:ascii="Times New Roman" w:hAnsi="Times New Roman" w:cs="Times New Roman"/>
          <w:sz w:val="28"/>
          <w:szCs w:val="28"/>
        </w:rPr>
        <w:t>6</w:t>
      </w:r>
      <w:r w:rsidR="00425510"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20</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t>Синельникова Н.А. Импрессионизм. Очарованное мгновение. – М., 2014.</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21</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t xml:space="preserve">Скульптура. Энциклопедия. Ред. </w:t>
      </w:r>
      <w:proofErr w:type="spellStart"/>
      <w:r w:rsidR="00425510" w:rsidRPr="00A03509">
        <w:rPr>
          <w:rFonts w:ascii="Times New Roman" w:hAnsi="Times New Roman" w:cs="Times New Roman"/>
          <w:sz w:val="28"/>
          <w:szCs w:val="28"/>
        </w:rPr>
        <w:t>И.Хлебнова</w:t>
      </w:r>
      <w:proofErr w:type="spellEnd"/>
      <w:r w:rsidR="00425510" w:rsidRPr="00A03509">
        <w:rPr>
          <w:rFonts w:ascii="Times New Roman" w:hAnsi="Times New Roman" w:cs="Times New Roman"/>
          <w:sz w:val="28"/>
          <w:szCs w:val="28"/>
        </w:rPr>
        <w:t xml:space="preserve"> М., 201</w:t>
      </w:r>
      <w:r>
        <w:rPr>
          <w:rFonts w:ascii="Times New Roman" w:hAnsi="Times New Roman" w:cs="Times New Roman"/>
          <w:sz w:val="28"/>
          <w:szCs w:val="28"/>
        </w:rPr>
        <w:t>5</w:t>
      </w:r>
      <w:r w:rsidR="00425510"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000943F1">
        <w:rPr>
          <w:rFonts w:ascii="Times New Roman" w:hAnsi="Times New Roman" w:cs="Times New Roman"/>
          <w:sz w:val="28"/>
          <w:szCs w:val="28"/>
        </w:rPr>
        <w:t>2</w:t>
      </w:r>
      <w:r w:rsidRPr="00A03509">
        <w:rPr>
          <w:rFonts w:ascii="Times New Roman" w:hAnsi="Times New Roman" w:cs="Times New Roman"/>
          <w:sz w:val="28"/>
          <w:szCs w:val="28"/>
        </w:rPr>
        <w:t>.</w:t>
      </w:r>
      <w:r w:rsidRPr="00A03509">
        <w:rPr>
          <w:rFonts w:ascii="Times New Roman" w:hAnsi="Times New Roman" w:cs="Times New Roman"/>
          <w:sz w:val="28"/>
          <w:szCs w:val="28"/>
        </w:rPr>
        <w:tab/>
        <w:t>Сто великих тайн древнего мира. \ Непомнящий Н.Н. – М.: Вече, 2015.</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000943F1">
        <w:rPr>
          <w:rFonts w:ascii="Times New Roman" w:hAnsi="Times New Roman" w:cs="Times New Roman"/>
          <w:sz w:val="28"/>
          <w:szCs w:val="28"/>
        </w:rPr>
        <w:t>3</w:t>
      </w:r>
      <w:r w:rsidRPr="00A03509">
        <w:rPr>
          <w:rFonts w:ascii="Times New Roman" w:hAnsi="Times New Roman" w:cs="Times New Roman"/>
          <w:sz w:val="28"/>
          <w:szCs w:val="28"/>
        </w:rPr>
        <w:t>.</w:t>
      </w:r>
      <w:r w:rsidRPr="00A03509">
        <w:rPr>
          <w:rFonts w:ascii="Times New Roman" w:hAnsi="Times New Roman" w:cs="Times New Roman"/>
          <w:sz w:val="28"/>
          <w:szCs w:val="28"/>
        </w:rPr>
        <w:tab/>
        <w:t>Сурина М.О. Цвет и символ в искусстве. – Ростов-на-Дону, 201</w:t>
      </w:r>
      <w:r w:rsidR="000943F1">
        <w:rPr>
          <w:rFonts w:ascii="Times New Roman" w:hAnsi="Times New Roman" w:cs="Times New Roman"/>
          <w:sz w:val="28"/>
          <w:szCs w:val="28"/>
        </w:rPr>
        <w:t>4</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000943F1">
        <w:rPr>
          <w:rFonts w:ascii="Times New Roman" w:hAnsi="Times New Roman" w:cs="Times New Roman"/>
          <w:sz w:val="28"/>
          <w:szCs w:val="28"/>
        </w:rPr>
        <w:t>4</w:t>
      </w:r>
      <w:r w:rsidRPr="00A03509">
        <w:rPr>
          <w:rFonts w:ascii="Times New Roman" w:hAnsi="Times New Roman" w:cs="Times New Roman"/>
          <w:sz w:val="28"/>
          <w:szCs w:val="28"/>
        </w:rPr>
        <w:t>.</w:t>
      </w:r>
      <w:r w:rsidRPr="00A03509">
        <w:rPr>
          <w:rFonts w:ascii="Times New Roman" w:hAnsi="Times New Roman" w:cs="Times New Roman"/>
          <w:sz w:val="28"/>
          <w:szCs w:val="28"/>
        </w:rPr>
        <w:tab/>
        <w:t>Третьяков Н.Н. Образ в искусстве. – М., 201</w:t>
      </w:r>
      <w:r w:rsidR="000943F1">
        <w:rPr>
          <w:rFonts w:ascii="Times New Roman" w:hAnsi="Times New Roman" w:cs="Times New Roman"/>
          <w:sz w:val="28"/>
          <w:szCs w:val="28"/>
        </w:rPr>
        <w:t>4</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000943F1">
        <w:rPr>
          <w:rFonts w:ascii="Times New Roman" w:hAnsi="Times New Roman" w:cs="Times New Roman"/>
          <w:sz w:val="28"/>
          <w:szCs w:val="28"/>
        </w:rPr>
        <w:t>5</w:t>
      </w:r>
      <w:r w:rsidRPr="00A03509">
        <w:rPr>
          <w:rFonts w:ascii="Times New Roman" w:hAnsi="Times New Roman" w:cs="Times New Roman"/>
          <w:sz w:val="28"/>
          <w:szCs w:val="28"/>
        </w:rPr>
        <w:t>.</w:t>
      </w:r>
      <w:r w:rsidRPr="00A03509">
        <w:rPr>
          <w:rFonts w:ascii="Times New Roman" w:hAnsi="Times New Roman" w:cs="Times New Roman"/>
          <w:sz w:val="28"/>
          <w:szCs w:val="28"/>
        </w:rPr>
        <w:tab/>
        <w:t xml:space="preserve">Фролова Е.А. 100 самых удивительных достижений современной </w:t>
      </w:r>
      <w:proofErr w:type="gramStart"/>
      <w:r w:rsidRPr="00A03509">
        <w:rPr>
          <w:rFonts w:ascii="Times New Roman" w:hAnsi="Times New Roman" w:cs="Times New Roman"/>
          <w:sz w:val="28"/>
          <w:szCs w:val="28"/>
        </w:rPr>
        <w:t>ар-</w:t>
      </w:r>
      <w:proofErr w:type="spellStart"/>
      <w:r w:rsidRPr="00A03509">
        <w:rPr>
          <w:rFonts w:ascii="Times New Roman" w:hAnsi="Times New Roman" w:cs="Times New Roman"/>
          <w:sz w:val="28"/>
          <w:szCs w:val="28"/>
        </w:rPr>
        <w:t>хитектуры</w:t>
      </w:r>
      <w:proofErr w:type="spellEnd"/>
      <w:proofErr w:type="gramEnd"/>
      <w:r w:rsidRPr="00A03509">
        <w:rPr>
          <w:rFonts w:ascii="Times New Roman" w:hAnsi="Times New Roman" w:cs="Times New Roman"/>
          <w:sz w:val="28"/>
          <w:szCs w:val="28"/>
        </w:rPr>
        <w:t>. – М., 201</w:t>
      </w:r>
      <w:r w:rsidR="000943F1">
        <w:rPr>
          <w:rFonts w:ascii="Times New Roman" w:hAnsi="Times New Roman" w:cs="Times New Roman"/>
          <w:sz w:val="28"/>
          <w:szCs w:val="28"/>
        </w:rPr>
        <w:t>4</w:t>
      </w:r>
      <w:r w:rsidRPr="00A03509">
        <w:rPr>
          <w:rFonts w:ascii="Times New Roman" w:hAnsi="Times New Roman" w:cs="Times New Roman"/>
          <w:sz w:val="28"/>
          <w:szCs w:val="28"/>
        </w:rPr>
        <w:t>.</w:t>
      </w:r>
    </w:p>
    <w:p w:rsidR="00425510" w:rsidRPr="00A03509" w:rsidRDefault="00425510" w:rsidP="00A03509">
      <w:pPr>
        <w:pStyle w:val="a7"/>
        <w:tabs>
          <w:tab w:val="left" w:pos="851"/>
        </w:tabs>
        <w:ind w:firstLine="426"/>
        <w:jc w:val="both"/>
        <w:rPr>
          <w:rFonts w:ascii="Times New Roman" w:hAnsi="Times New Roman" w:cs="Times New Roman"/>
          <w:sz w:val="28"/>
          <w:szCs w:val="28"/>
        </w:rPr>
      </w:pPr>
      <w:r w:rsidRPr="00A03509">
        <w:rPr>
          <w:rFonts w:ascii="Times New Roman" w:hAnsi="Times New Roman" w:cs="Times New Roman"/>
          <w:sz w:val="28"/>
          <w:szCs w:val="28"/>
        </w:rPr>
        <w:t>2</w:t>
      </w:r>
      <w:r w:rsidR="000943F1">
        <w:rPr>
          <w:rFonts w:ascii="Times New Roman" w:hAnsi="Times New Roman" w:cs="Times New Roman"/>
          <w:sz w:val="28"/>
          <w:szCs w:val="28"/>
        </w:rPr>
        <w:t>6</w:t>
      </w:r>
      <w:r w:rsidRPr="00A03509">
        <w:rPr>
          <w:rFonts w:ascii="Times New Roman" w:hAnsi="Times New Roman" w:cs="Times New Roman"/>
          <w:sz w:val="28"/>
          <w:szCs w:val="28"/>
        </w:rPr>
        <w:t>.</w:t>
      </w:r>
      <w:r w:rsidRPr="00A03509">
        <w:rPr>
          <w:rFonts w:ascii="Times New Roman" w:hAnsi="Times New Roman" w:cs="Times New Roman"/>
          <w:sz w:val="28"/>
          <w:szCs w:val="28"/>
        </w:rPr>
        <w:tab/>
      </w:r>
      <w:proofErr w:type="spellStart"/>
      <w:r w:rsidRPr="00A03509">
        <w:rPr>
          <w:rFonts w:ascii="Times New Roman" w:hAnsi="Times New Roman" w:cs="Times New Roman"/>
          <w:sz w:val="28"/>
          <w:szCs w:val="28"/>
        </w:rPr>
        <w:t>Харун</w:t>
      </w:r>
      <w:proofErr w:type="spellEnd"/>
      <w:r w:rsidRPr="00A03509">
        <w:rPr>
          <w:rFonts w:ascii="Times New Roman" w:hAnsi="Times New Roman" w:cs="Times New Roman"/>
          <w:sz w:val="28"/>
          <w:szCs w:val="28"/>
        </w:rPr>
        <w:t xml:space="preserve"> У. Путеводитель по стилю Ар </w:t>
      </w:r>
      <w:proofErr w:type="spellStart"/>
      <w:r w:rsidRPr="00A03509">
        <w:rPr>
          <w:rFonts w:ascii="Times New Roman" w:hAnsi="Times New Roman" w:cs="Times New Roman"/>
          <w:sz w:val="28"/>
          <w:szCs w:val="28"/>
        </w:rPr>
        <w:t>Нуво</w:t>
      </w:r>
      <w:proofErr w:type="spellEnd"/>
      <w:r w:rsidRPr="00A03509">
        <w:rPr>
          <w:rFonts w:ascii="Times New Roman" w:hAnsi="Times New Roman" w:cs="Times New Roman"/>
          <w:sz w:val="28"/>
          <w:szCs w:val="28"/>
        </w:rPr>
        <w:t>. – М., 201</w:t>
      </w:r>
      <w:r w:rsidR="000943F1">
        <w:rPr>
          <w:rFonts w:ascii="Times New Roman" w:hAnsi="Times New Roman" w:cs="Times New Roman"/>
          <w:sz w:val="28"/>
          <w:szCs w:val="28"/>
        </w:rPr>
        <w:t>4</w:t>
      </w:r>
      <w:r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27</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t xml:space="preserve">Шедевры русской архитектуры / ред. </w:t>
      </w:r>
      <w:proofErr w:type="spellStart"/>
      <w:r w:rsidR="00425510" w:rsidRPr="00A03509">
        <w:rPr>
          <w:rFonts w:ascii="Times New Roman" w:hAnsi="Times New Roman" w:cs="Times New Roman"/>
          <w:sz w:val="28"/>
          <w:szCs w:val="28"/>
        </w:rPr>
        <w:t>О.Сахнюк</w:t>
      </w:r>
      <w:proofErr w:type="spellEnd"/>
      <w:r w:rsidR="00425510" w:rsidRPr="00A03509">
        <w:rPr>
          <w:rFonts w:ascii="Times New Roman" w:hAnsi="Times New Roman" w:cs="Times New Roman"/>
          <w:sz w:val="28"/>
          <w:szCs w:val="28"/>
        </w:rPr>
        <w:t>. – М., 201</w:t>
      </w:r>
      <w:r>
        <w:rPr>
          <w:rFonts w:ascii="Times New Roman" w:hAnsi="Times New Roman" w:cs="Times New Roman"/>
          <w:sz w:val="28"/>
          <w:szCs w:val="28"/>
        </w:rPr>
        <w:t>5</w:t>
      </w:r>
      <w:r w:rsidR="00425510"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28</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t xml:space="preserve">Шедевры русской живописи / ред. </w:t>
      </w:r>
      <w:proofErr w:type="spellStart"/>
      <w:r w:rsidR="00425510" w:rsidRPr="00A03509">
        <w:rPr>
          <w:rFonts w:ascii="Times New Roman" w:hAnsi="Times New Roman" w:cs="Times New Roman"/>
          <w:sz w:val="28"/>
          <w:szCs w:val="28"/>
        </w:rPr>
        <w:t>О.Сахнюк</w:t>
      </w:r>
      <w:proofErr w:type="spellEnd"/>
      <w:r w:rsidR="00425510" w:rsidRPr="00A03509">
        <w:rPr>
          <w:rFonts w:ascii="Times New Roman" w:hAnsi="Times New Roman" w:cs="Times New Roman"/>
          <w:sz w:val="28"/>
          <w:szCs w:val="28"/>
        </w:rPr>
        <w:t>. – М., 201</w:t>
      </w:r>
      <w:r>
        <w:rPr>
          <w:rFonts w:ascii="Times New Roman" w:hAnsi="Times New Roman" w:cs="Times New Roman"/>
          <w:sz w:val="28"/>
          <w:szCs w:val="28"/>
        </w:rPr>
        <w:t>4</w:t>
      </w:r>
      <w:r w:rsidR="00425510"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29</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t>Эрмитаж. Искусство от А до Я. – СПб, 201</w:t>
      </w:r>
      <w:r>
        <w:rPr>
          <w:rFonts w:ascii="Times New Roman" w:hAnsi="Times New Roman" w:cs="Times New Roman"/>
          <w:sz w:val="28"/>
          <w:szCs w:val="28"/>
        </w:rPr>
        <w:t>6</w:t>
      </w:r>
      <w:r w:rsidR="00425510" w:rsidRPr="00A03509">
        <w:rPr>
          <w:rFonts w:ascii="Times New Roman" w:hAnsi="Times New Roman" w:cs="Times New Roman"/>
          <w:sz w:val="28"/>
          <w:szCs w:val="28"/>
        </w:rPr>
        <w:t>.</w:t>
      </w:r>
    </w:p>
    <w:p w:rsidR="00425510" w:rsidRPr="00A03509" w:rsidRDefault="000943F1" w:rsidP="00A03509">
      <w:pPr>
        <w:pStyle w:val="a7"/>
        <w:tabs>
          <w:tab w:val="left" w:pos="851"/>
        </w:tabs>
        <w:ind w:firstLine="426"/>
        <w:jc w:val="both"/>
        <w:rPr>
          <w:rFonts w:ascii="Times New Roman" w:hAnsi="Times New Roman" w:cs="Times New Roman"/>
          <w:sz w:val="28"/>
          <w:szCs w:val="28"/>
        </w:rPr>
      </w:pPr>
      <w:r>
        <w:rPr>
          <w:rFonts w:ascii="Times New Roman" w:hAnsi="Times New Roman" w:cs="Times New Roman"/>
          <w:sz w:val="28"/>
          <w:szCs w:val="28"/>
        </w:rPr>
        <w:t>30</w:t>
      </w:r>
      <w:r w:rsidR="00425510" w:rsidRPr="00A03509">
        <w:rPr>
          <w:rFonts w:ascii="Times New Roman" w:hAnsi="Times New Roman" w:cs="Times New Roman"/>
          <w:sz w:val="28"/>
          <w:szCs w:val="28"/>
        </w:rPr>
        <w:t>.</w:t>
      </w:r>
      <w:r w:rsidR="00425510" w:rsidRPr="00A03509">
        <w:rPr>
          <w:rFonts w:ascii="Times New Roman" w:hAnsi="Times New Roman" w:cs="Times New Roman"/>
          <w:sz w:val="28"/>
          <w:szCs w:val="28"/>
        </w:rPr>
        <w:tab/>
      </w:r>
      <w:r w:rsidR="008C0F88" w:rsidRPr="00A03509">
        <w:rPr>
          <w:rFonts w:ascii="Times New Roman" w:hAnsi="Times New Roman" w:cs="Times New Roman"/>
          <w:sz w:val="28"/>
          <w:szCs w:val="28"/>
        </w:rPr>
        <w:t>Японское искусство. – М., 201</w:t>
      </w:r>
      <w:r>
        <w:rPr>
          <w:rFonts w:ascii="Times New Roman" w:hAnsi="Times New Roman" w:cs="Times New Roman"/>
          <w:sz w:val="28"/>
          <w:szCs w:val="28"/>
        </w:rPr>
        <w:t>6</w:t>
      </w:r>
      <w:r w:rsidR="008C0F88" w:rsidRPr="00A03509">
        <w:rPr>
          <w:rFonts w:ascii="Times New Roman" w:hAnsi="Times New Roman" w:cs="Times New Roman"/>
          <w:sz w:val="28"/>
          <w:szCs w:val="28"/>
        </w:rPr>
        <w:t>.</w:t>
      </w:r>
    </w:p>
    <w:p w:rsidR="00D04AB8" w:rsidRDefault="00D04AB8" w:rsidP="00A03509">
      <w:pPr>
        <w:pStyle w:val="a7"/>
        <w:tabs>
          <w:tab w:val="left" w:pos="851"/>
        </w:tabs>
        <w:ind w:firstLine="426"/>
        <w:rPr>
          <w:rFonts w:ascii="Times New Roman" w:hAnsi="Times New Roman" w:cs="Times New Roman"/>
          <w:sz w:val="28"/>
          <w:szCs w:val="28"/>
        </w:rPr>
      </w:pPr>
    </w:p>
    <w:p w:rsidR="000943F1" w:rsidRPr="00A03509" w:rsidRDefault="000943F1" w:rsidP="00A03509">
      <w:pPr>
        <w:pStyle w:val="a7"/>
        <w:tabs>
          <w:tab w:val="left" w:pos="851"/>
        </w:tabs>
        <w:ind w:firstLine="426"/>
        <w:rPr>
          <w:rFonts w:ascii="Times New Roman" w:hAnsi="Times New Roman" w:cs="Times New Roman"/>
          <w:sz w:val="28"/>
          <w:szCs w:val="28"/>
        </w:rPr>
      </w:pPr>
    </w:p>
    <w:p w:rsidR="008C0F88" w:rsidRPr="00A03509" w:rsidRDefault="008C0F88" w:rsidP="00A03509">
      <w:pPr>
        <w:pStyle w:val="a7"/>
        <w:tabs>
          <w:tab w:val="left" w:pos="851"/>
        </w:tabs>
        <w:ind w:firstLine="426"/>
        <w:jc w:val="center"/>
        <w:rPr>
          <w:rFonts w:ascii="Times New Roman" w:eastAsia="Times New Roman" w:hAnsi="Times New Roman" w:cs="Times New Roman"/>
          <w:b/>
          <w:sz w:val="28"/>
          <w:szCs w:val="28"/>
        </w:rPr>
      </w:pPr>
      <w:r w:rsidRPr="00A03509">
        <w:rPr>
          <w:rFonts w:ascii="Times New Roman" w:eastAsia="Times New Roman" w:hAnsi="Times New Roman" w:cs="Times New Roman"/>
          <w:b/>
          <w:sz w:val="28"/>
          <w:szCs w:val="28"/>
        </w:rPr>
        <w:lastRenderedPageBreak/>
        <w:t>Для преподавателя</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w:t>
      </w:r>
      <w:r w:rsidR="008C0F88" w:rsidRPr="00A03509">
        <w:rPr>
          <w:rFonts w:ascii="Times New Roman" w:eastAsia="Times New Roman" w:hAnsi="Times New Roman" w:cs="Times New Roman"/>
          <w:sz w:val="28"/>
          <w:szCs w:val="28"/>
        </w:rPr>
        <w:t xml:space="preserve">Акимова Л.И. Искусство Древней Греции. </w:t>
      </w:r>
      <w:proofErr w:type="spellStart"/>
      <w:r w:rsidR="008C0F88" w:rsidRPr="00A03509">
        <w:rPr>
          <w:rFonts w:ascii="Times New Roman" w:eastAsia="Times New Roman" w:hAnsi="Times New Roman" w:cs="Times New Roman"/>
          <w:sz w:val="28"/>
          <w:szCs w:val="28"/>
        </w:rPr>
        <w:t>Геометрика</w:t>
      </w:r>
      <w:proofErr w:type="spellEnd"/>
      <w:r w:rsidR="008C0F88" w:rsidRPr="00A03509">
        <w:rPr>
          <w:rFonts w:ascii="Times New Roman" w:eastAsia="Times New Roman" w:hAnsi="Times New Roman" w:cs="Times New Roman"/>
          <w:sz w:val="28"/>
          <w:szCs w:val="28"/>
        </w:rPr>
        <w:t>. Архаика / Л.И.Акимова.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w:t>
      </w:r>
      <w:r w:rsidR="008C0F88" w:rsidRPr="00A03509">
        <w:rPr>
          <w:rFonts w:ascii="Times New Roman" w:eastAsia="Times New Roman" w:hAnsi="Times New Roman" w:cs="Times New Roman"/>
          <w:sz w:val="28"/>
          <w:szCs w:val="28"/>
        </w:rPr>
        <w:t>Акимова Л.И. Искусство Древней Греции. Классика / Л.И.Акимова.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3.</w:t>
      </w:r>
      <w:r w:rsidR="008C0F88" w:rsidRPr="00A03509">
        <w:rPr>
          <w:rFonts w:ascii="Times New Roman" w:eastAsia="Times New Roman" w:hAnsi="Times New Roman" w:cs="Times New Roman"/>
          <w:sz w:val="28"/>
          <w:szCs w:val="28"/>
        </w:rPr>
        <w:t xml:space="preserve">Альбанезе М. Древняя Индия. От возникновения до </w:t>
      </w:r>
      <w:r w:rsidR="008C0F88" w:rsidRPr="00A03509">
        <w:rPr>
          <w:rFonts w:ascii="Times New Roman" w:eastAsia="Times New Roman" w:hAnsi="Times New Roman" w:cs="Times New Roman"/>
          <w:sz w:val="28"/>
          <w:szCs w:val="28"/>
          <w:lang w:val="en-US"/>
        </w:rPr>
        <w:t>XIII</w:t>
      </w:r>
      <w:r w:rsidR="008C0F88" w:rsidRPr="00A03509">
        <w:rPr>
          <w:rFonts w:ascii="Times New Roman" w:eastAsia="Times New Roman" w:hAnsi="Times New Roman" w:cs="Times New Roman"/>
          <w:sz w:val="28"/>
          <w:szCs w:val="28"/>
        </w:rPr>
        <w:t xml:space="preserve"> века / </w:t>
      </w:r>
      <w:proofErr w:type="spellStart"/>
      <w:r w:rsidR="008C0F88" w:rsidRPr="00A03509">
        <w:rPr>
          <w:rFonts w:ascii="Times New Roman" w:eastAsia="Times New Roman" w:hAnsi="Times New Roman" w:cs="Times New Roman"/>
          <w:sz w:val="28"/>
          <w:szCs w:val="28"/>
        </w:rPr>
        <w:t>М.Альбанезе</w:t>
      </w:r>
      <w:proofErr w:type="spellEnd"/>
      <w:r w:rsidR="008C0F88" w:rsidRPr="00A03509">
        <w:rPr>
          <w:rFonts w:ascii="Times New Roman" w:eastAsia="Times New Roman" w:hAnsi="Times New Roman" w:cs="Times New Roman"/>
          <w:sz w:val="28"/>
          <w:szCs w:val="28"/>
        </w:rPr>
        <w:t>. – М., 2003.</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4.</w:t>
      </w:r>
      <w:r w:rsidR="008C0F88" w:rsidRPr="00A03509">
        <w:rPr>
          <w:rFonts w:ascii="Times New Roman" w:eastAsia="Times New Roman" w:hAnsi="Times New Roman" w:cs="Times New Roman"/>
          <w:sz w:val="28"/>
          <w:szCs w:val="28"/>
        </w:rPr>
        <w:t>Андреева Е.Ю. Постмодернизм / Е.Ю.Андреева.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5.</w:t>
      </w:r>
      <w:r w:rsidR="008C0F88" w:rsidRPr="00A03509">
        <w:rPr>
          <w:rFonts w:ascii="Times New Roman" w:eastAsia="Times New Roman" w:hAnsi="Times New Roman" w:cs="Times New Roman"/>
          <w:sz w:val="28"/>
          <w:szCs w:val="28"/>
        </w:rPr>
        <w:t xml:space="preserve">Бонгард-Левин Г.М. Древнеиндийская цивилизация / </w:t>
      </w:r>
      <w:proofErr w:type="spellStart"/>
      <w:r w:rsidR="008C0F88" w:rsidRPr="00A03509">
        <w:rPr>
          <w:rFonts w:ascii="Times New Roman" w:eastAsia="Times New Roman" w:hAnsi="Times New Roman" w:cs="Times New Roman"/>
          <w:sz w:val="28"/>
          <w:szCs w:val="28"/>
        </w:rPr>
        <w:t>Г.М.Бонгард</w:t>
      </w:r>
      <w:proofErr w:type="spellEnd"/>
      <w:r w:rsidR="008C0F88" w:rsidRPr="00A03509">
        <w:rPr>
          <w:rFonts w:ascii="Times New Roman" w:eastAsia="Times New Roman" w:hAnsi="Times New Roman" w:cs="Times New Roman"/>
          <w:sz w:val="28"/>
          <w:szCs w:val="28"/>
        </w:rPr>
        <w:t>-Левин. – М.,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6.</w:t>
      </w:r>
      <w:r w:rsidR="008C0F88" w:rsidRPr="00A03509">
        <w:rPr>
          <w:rFonts w:ascii="Times New Roman" w:eastAsia="Times New Roman" w:hAnsi="Times New Roman" w:cs="Times New Roman"/>
          <w:sz w:val="28"/>
          <w:szCs w:val="28"/>
        </w:rPr>
        <w:t>Герман М.Ю. Модернизм / М.Ю.Герман. – СПб., 2005.</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7.</w:t>
      </w:r>
      <w:r w:rsidR="008C0F88" w:rsidRPr="00A03509">
        <w:rPr>
          <w:rFonts w:ascii="Times New Roman" w:eastAsia="Times New Roman" w:hAnsi="Times New Roman" w:cs="Times New Roman"/>
          <w:sz w:val="28"/>
          <w:szCs w:val="28"/>
        </w:rPr>
        <w:t xml:space="preserve">Данилова И.Е. Итальянский город </w:t>
      </w:r>
      <w:r w:rsidR="008C0F88" w:rsidRPr="00A03509">
        <w:rPr>
          <w:rFonts w:ascii="Times New Roman" w:eastAsia="Times New Roman" w:hAnsi="Times New Roman" w:cs="Times New Roman"/>
          <w:sz w:val="28"/>
          <w:szCs w:val="28"/>
          <w:lang w:val="en-US"/>
        </w:rPr>
        <w:t>XV</w:t>
      </w:r>
      <w:r w:rsidR="008C0F88" w:rsidRPr="00A03509">
        <w:rPr>
          <w:rFonts w:ascii="Times New Roman" w:eastAsia="Times New Roman" w:hAnsi="Times New Roman" w:cs="Times New Roman"/>
          <w:sz w:val="28"/>
          <w:szCs w:val="28"/>
        </w:rPr>
        <w:t xml:space="preserve"> века. Реальность, миф, образ / И.Е.Данилова. – М.,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8.</w:t>
      </w:r>
      <w:r w:rsidR="008C0F88" w:rsidRPr="00A03509">
        <w:rPr>
          <w:rFonts w:ascii="Times New Roman" w:eastAsia="Times New Roman" w:hAnsi="Times New Roman" w:cs="Times New Roman"/>
          <w:sz w:val="28"/>
          <w:szCs w:val="28"/>
        </w:rPr>
        <w:t>Даниэль С.М. От иконы до авангарда. Шедевры русской живописи / С.М.Даниэль. – СПб.,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9.</w:t>
      </w:r>
      <w:r w:rsidR="008C0F88" w:rsidRPr="00A03509">
        <w:rPr>
          <w:rFonts w:ascii="Times New Roman" w:eastAsia="Times New Roman" w:hAnsi="Times New Roman" w:cs="Times New Roman"/>
          <w:sz w:val="28"/>
          <w:szCs w:val="28"/>
        </w:rPr>
        <w:t>Даниэль С.М. Рококо / С.М.Даниэль.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10.</w:t>
      </w:r>
      <w:r w:rsidR="008C0F88" w:rsidRPr="00A03509">
        <w:rPr>
          <w:rFonts w:ascii="Times New Roman" w:eastAsia="Times New Roman" w:hAnsi="Times New Roman" w:cs="Times New Roman"/>
          <w:sz w:val="28"/>
          <w:szCs w:val="28"/>
        </w:rPr>
        <w:t xml:space="preserve">Емохонова Л.Г. Художественная культура буддизма / </w:t>
      </w:r>
      <w:proofErr w:type="spellStart"/>
      <w:r w:rsidR="008C0F88" w:rsidRPr="00A03509">
        <w:rPr>
          <w:rFonts w:ascii="Times New Roman" w:eastAsia="Times New Roman" w:hAnsi="Times New Roman" w:cs="Times New Roman"/>
          <w:sz w:val="28"/>
          <w:szCs w:val="28"/>
        </w:rPr>
        <w:t>Л.Г.Емохонова</w:t>
      </w:r>
      <w:proofErr w:type="spellEnd"/>
      <w:r w:rsidR="008C0F88" w:rsidRPr="00A03509">
        <w:rPr>
          <w:rFonts w:ascii="Times New Roman" w:eastAsia="Times New Roman" w:hAnsi="Times New Roman" w:cs="Times New Roman"/>
          <w:sz w:val="28"/>
          <w:szCs w:val="28"/>
        </w:rPr>
        <w:t>.   – М.,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11.</w:t>
      </w:r>
      <w:r w:rsidR="008C0F88" w:rsidRPr="00A03509">
        <w:rPr>
          <w:rFonts w:ascii="Times New Roman" w:eastAsia="Times New Roman" w:hAnsi="Times New Roman" w:cs="Times New Roman"/>
          <w:sz w:val="28"/>
          <w:szCs w:val="28"/>
        </w:rPr>
        <w:t xml:space="preserve">Емохонова Л.Г. Художественная культура ислама / </w:t>
      </w:r>
      <w:proofErr w:type="spellStart"/>
      <w:r w:rsidR="008C0F88" w:rsidRPr="00A03509">
        <w:rPr>
          <w:rFonts w:ascii="Times New Roman" w:eastAsia="Times New Roman" w:hAnsi="Times New Roman" w:cs="Times New Roman"/>
          <w:sz w:val="28"/>
          <w:szCs w:val="28"/>
        </w:rPr>
        <w:t>Л.Г.Емохонова</w:t>
      </w:r>
      <w:proofErr w:type="spellEnd"/>
      <w:r w:rsidR="008C0F88" w:rsidRPr="00A03509">
        <w:rPr>
          <w:rFonts w:ascii="Times New Roman" w:eastAsia="Times New Roman" w:hAnsi="Times New Roman" w:cs="Times New Roman"/>
          <w:sz w:val="28"/>
          <w:szCs w:val="28"/>
        </w:rPr>
        <w:t>.   – М.,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12.</w:t>
      </w:r>
      <w:proofErr w:type="gramStart"/>
      <w:r w:rsidR="008C0F88" w:rsidRPr="00A03509">
        <w:rPr>
          <w:rFonts w:ascii="Times New Roman" w:eastAsia="Times New Roman" w:hAnsi="Times New Roman" w:cs="Times New Roman"/>
          <w:sz w:val="28"/>
          <w:szCs w:val="28"/>
        </w:rPr>
        <w:t>Искусство :</w:t>
      </w:r>
      <w:proofErr w:type="gramEnd"/>
      <w:r w:rsidR="008C0F88" w:rsidRPr="00A03509">
        <w:rPr>
          <w:rFonts w:ascii="Times New Roman" w:eastAsia="Times New Roman" w:hAnsi="Times New Roman" w:cs="Times New Roman"/>
          <w:sz w:val="28"/>
          <w:szCs w:val="28"/>
        </w:rPr>
        <w:t xml:space="preserve"> в 3 ч. / под ред. М.В.Алпатова. – М., 1987—1989.</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13.</w:t>
      </w:r>
      <w:r w:rsidR="008C0F88" w:rsidRPr="00A03509">
        <w:rPr>
          <w:rFonts w:ascii="Times New Roman" w:eastAsia="Times New Roman" w:hAnsi="Times New Roman" w:cs="Times New Roman"/>
          <w:sz w:val="28"/>
          <w:szCs w:val="28"/>
        </w:rPr>
        <w:t>История красоты / под общ. ред. У.Эко. – М., 2005.</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14.</w:t>
      </w:r>
      <w:r w:rsidR="008C0F88" w:rsidRPr="00A03509">
        <w:rPr>
          <w:rFonts w:ascii="Times New Roman" w:eastAsia="Times New Roman" w:hAnsi="Times New Roman" w:cs="Times New Roman"/>
          <w:sz w:val="28"/>
          <w:szCs w:val="28"/>
        </w:rPr>
        <w:t>История уродства / под общ. ред. У.Эко. – М.,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15.</w:t>
      </w:r>
      <w:r w:rsidR="008C0F88" w:rsidRPr="00A03509">
        <w:rPr>
          <w:rFonts w:ascii="Times New Roman" w:eastAsia="Times New Roman" w:hAnsi="Times New Roman" w:cs="Times New Roman"/>
          <w:sz w:val="28"/>
          <w:szCs w:val="28"/>
        </w:rPr>
        <w:t xml:space="preserve">Китай. Земля небесного дракона / под общ. ред. </w:t>
      </w:r>
      <w:proofErr w:type="spellStart"/>
      <w:r w:rsidR="008C0F88" w:rsidRPr="00A03509">
        <w:rPr>
          <w:rFonts w:ascii="Times New Roman" w:eastAsia="Times New Roman" w:hAnsi="Times New Roman" w:cs="Times New Roman"/>
          <w:sz w:val="28"/>
          <w:szCs w:val="28"/>
        </w:rPr>
        <w:t>Э.Л.Шонесси</w:t>
      </w:r>
      <w:proofErr w:type="spellEnd"/>
      <w:r w:rsidR="008C0F88" w:rsidRPr="00A03509">
        <w:rPr>
          <w:rFonts w:ascii="Times New Roman" w:eastAsia="Times New Roman" w:hAnsi="Times New Roman" w:cs="Times New Roman"/>
          <w:sz w:val="28"/>
          <w:szCs w:val="28"/>
        </w:rPr>
        <w:t>. – М., 2001.</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16.</w:t>
      </w:r>
      <w:r w:rsidR="008C0F88" w:rsidRPr="00A03509">
        <w:rPr>
          <w:rFonts w:ascii="Times New Roman" w:eastAsia="Times New Roman" w:hAnsi="Times New Roman" w:cs="Times New Roman"/>
          <w:sz w:val="28"/>
          <w:szCs w:val="28"/>
        </w:rPr>
        <w:t xml:space="preserve">Колпакова Г.С. Искусство Византии. Ранний и средний периоды / </w:t>
      </w:r>
      <w:proofErr w:type="spellStart"/>
      <w:r w:rsidR="008C0F88" w:rsidRPr="00A03509">
        <w:rPr>
          <w:rFonts w:ascii="Times New Roman" w:eastAsia="Times New Roman" w:hAnsi="Times New Roman" w:cs="Times New Roman"/>
          <w:sz w:val="28"/>
          <w:szCs w:val="28"/>
        </w:rPr>
        <w:t>Г.С.Колпакова</w:t>
      </w:r>
      <w:proofErr w:type="spellEnd"/>
      <w:r w:rsidR="008C0F88" w:rsidRPr="00A03509">
        <w:rPr>
          <w:rFonts w:ascii="Times New Roman" w:eastAsia="Times New Roman" w:hAnsi="Times New Roman" w:cs="Times New Roman"/>
          <w:sz w:val="28"/>
          <w:szCs w:val="28"/>
        </w:rPr>
        <w:t>. – СПб., 2005.</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17.</w:t>
      </w:r>
      <w:r w:rsidR="008C0F88" w:rsidRPr="00A03509">
        <w:rPr>
          <w:rFonts w:ascii="Times New Roman" w:eastAsia="Times New Roman" w:hAnsi="Times New Roman" w:cs="Times New Roman"/>
          <w:sz w:val="28"/>
          <w:szCs w:val="28"/>
        </w:rPr>
        <w:t xml:space="preserve">Колпакова Г.С. Искусство Древней Руси. </w:t>
      </w:r>
      <w:proofErr w:type="spellStart"/>
      <w:r w:rsidR="008C0F88" w:rsidRPr="00A03509">
        <w:rPr>
          <w:rFonts w:ascii="Times New Roman" w:eastAsia="Times New Roman" w:hAnsi="Times New Roman" w:cs="Times New Roman"/>
          <w:sz w:val="28"/>
          <w:szCs w:val="28"/>
        </w:rPr>
        <w:t>Домонгольский</w:t>
      </w:r>
      <w:proofErr w:type="spellEnd"/>
      <w:r w:rsidR="008C0F88" w:rsidRPr="00A03509">
        <w:rPr>
          <w:rFonts w:ascii="Times New Roman" w:eastAsia="Times New Roman" w:hAnsi="Times New Roman" w:cs="Times New Roman"/>
          <w:sz w:val="28"/>
          <w:szCs w:val="28"/>
        </w:rPr>
        <w:t xml:space="preserve"> период / </w:t>
      </w:r>
      <w:proofErr w:type="spellStart"/>
      <w:r w:rsidR="008C0F88" w:rsidRPr="00A03509">
        <w:rPr>
          <w:rFonts w:ascii="Times New Roman" w:eastAsia="Times New Roman" w:hAnsi="Times New Roman" w:cs="Times New Roman"/>
          <w:sz w:val="28"/>
          <w:szCs w:val="28"/>
        </w:rPr>
        <w:t>Г.С.Колпакова</w:t>
      </w:r>
      <w:proofErr w:type="spellEnd"/>
      <w:r w:rsidR="008C0F88" w:rsidRPr="00A03509">
        <w:rPr>
          <w:rFonts w:ascii="Times New Roman" w:eastAsia="Times New Roman" w:hAnsi="Times New Roman" w:cs="Times New Roman"/>
          <w:sz w:val="28"/>
          <w:szCs w:val="28"/>
        </w:rPr>
        <w:t>.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18.</w:t>
      </w:r>
      <w:r w:rsidR="008C0F88" w:rsidRPr="00A03509">
        <w:rPr>
          <w:rFonts w:ascii="Times New Roman" w:eastAsia="Times New Roman" w:hAnsi="Times New Roman" w:cs="Times New Roman"/>
          <w:sz w:val="28"/>
          <w:szCs w:val="28"/>
        </w:rPr>
        <w:t>Лисовский В.Г. Архитектура эпохи Возрождения. Италия / В.Г.Лисовский.  – СПб.,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19.</w:t>
      </w:r>
      <w:r w:rsidR="008C0F88" w:rsidRPr="00A03509">
        <w:rPr>
          <w:rFonts w:ascii="Times New Roman" w:eastAsia="Times New Roman" w:hAnsi="Times New Roman" w:cs="Times New Roman"/>
          <w:sz w:val="28"/>
          <w:szCs w:val="28"/>
        </w:rPr>
        <w:t xml:space="preserve">Мифы и легенды народов мира. Древний мир / сост. </w:t>
      </w:r>
      <w:proofErr w:type="spellStart"/>
      <w:r w:rsidR="008C0F88" w:rsidRPr="00A03509">
        <w:rPr>
          <w:rFonts w:ascii="Times New Roman" w:eastAsia="Times New Roman" w:hAnsi="Times New Roman" w:cs="Times New Roman"/>
          <w:sz w:val="28"/>
          <w:szCs w:val="28"/>
        </w:rPr>
        <w:t>Н.В.Будур</w:t>
      </w:r>
      <w:proofErr w:type="spellEnd"/>
      <w:r w:rsidR="008C0F88" w:rsidRPr="00A03509">
        <w:rPr>
          <w:rFonts w:ascii="Times New Roman" w:eastAsia="Times New Roman" w:hAnsi="Times New Roman" w:cs="Times New Roman"/>
          <w:sz w:val="28"/>
          <w:szCs w:val="28"/>
        </w:rPr>
        <w:t xml:space="preserve"> и </w:t>
      </w:r>
      <w:proofErr w:type="spellStart"/>
      <w:r w:rsidR="008C0F88" w:rsidRPr="00A03509">
        <w:rPr>
          <w:rFonts w:ascii="Times New Roman" w:eastAsia="Times New Roman" w:hAnsi="Times New Roman" w:cs="Times New Roman"/>
          <w:sz w:val="28"/>
          <w:szCs w:val="28"/>
        </w:rPr>
        <w:t>И.А.Панкеев</w:t>
      </w:r>
      <w:proofErr w:type="spellEnd"/>
      <w:r w:rsidR="008C0F88" w:rsidRPr="00A03509">
        <w:rPr>
          <w:rFonts w:ascii="Times New Roman" w:eastAsia="Times New Roman" w:hAnsi="Times New Roman" w:cs="Times New Roman"/>
          <w:sz w:val="28"/>
          <w:szCs w:val="28"/>
        </w:rPr>
        <w:t>. – М.,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20.</w:t>
      </w:r>
      <w:r w:rsidR="008C0F88" w:rsidRPr="00A03509">
        <w:rPr>
          <w:rFonts w:ascii="Times New Roman" w:eastAsia="Times New Roman" w:hAnsi="Times New Roman" w:cs="Times New Roman"/>
          <w:sz w:val="28"/>
          <w:szCs w:val="28"/>
        </w:rPr>
        <w:t xml:space="preserve">Мифы и легенды народов мира. Средневековая Европа / сост. </w:t>
      </w:r>
      <w:proofErr w:type="spellStart"/>
      <w:r w:rsidR="008C0F88" w:rsidRPr="00A03509">
        <w:rPr>
          <w:rFonts w:ascii="Times New Roman" w:eastAsia="Times New Roman" w:hAnsi="Times New Roman" w:cs="Times New Roman"/>
          <w:sz w:val="28"/>
          <w:szCs w:val="28"/>
        </w:rPr>
        <w:t>Н.В.Будур</w:t>
      </w:r>
      <w:proofErr w:type="spellEnd"/>
      <w:r w:rsidR="008C0F88" w:rsidRPr="00A03509">
        <w:rPr>
          <w:rFonts w:ascii="Times New Roman" w:eastAsia="Times New Roman" w:hAnsi="Times New Roman" w:cs="Times New Roman"/>
          <w:sz w:val="28"/>
          <w:szCs w:val="28"/>
        </w:rPr>
        <w:t xml:space="preserve"> и </w:t>
      </w:r>
      <w:proofErr w:type="spellStart"/>
      <w:r w:rsidR="008C0F88" w:rsidRPr="00A03509">
        <w:rPr>
          <w:rFonts w:ascii="Times New Roman" w:eastAsia="Times New Roman" w:hAnsi="Times New Roman" w:cs="Times New Roman"/>
          <w:sz w:val="28"/>
          <w:szCs w:val="28"/>
        </w:rPr>
        <w:t>И.А.Панкеев</w:t>
      </w:r>
      <w:proofErr w:type="spellEnd"/>
      <w:r w:rsidR="008C0F88" w:rsidRPr="00A03509">
        <w:rPr>
          <w:rFonts w:ascii="Times New Roman" w:eastAsia="Times New Roman" w:hAnsi="Times New Roman" w:cs="Times New Roman"/>
          <w:sz w:val="28"/>
          <w:szCs w:val="28"/>
        </w:rPr>
        <w:t>. – М.,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21.</w:t>
      </w:r>
      <w:r w:rsidR="008C0F88" w:rsidRPr="00A03509">
        <w:rPr>
          <w:rFonts w:ascii="Times New Roman" w:eastAsia="Times New Roman" w:hAnsi="Times New Roman" w:cs="Times New Roman"/>
          <w:sz w:val="28"/>
          <w:szCs w:val="28"/>
        </w:rPr>
        <w:t xml:space="preserve">Мифы и легенды народов мира. Финляндия, Россия, Восток / сост. </w:t>
      </w:r>
      <w:proofErr w:type="spellStart"/>
      <w:r w:rsidR="008C0F88" w:rsidRPr="00A03509">
        <w:rPr>
          <w:rFonts w:ascii="Times New Roman" w:eastAsia="Times New Roman" w:hAnsi="Times New Roman" w:cs="Times New Roman"/>
          <w:sz w:val="28"/>
          <w:szCs w:val="28"/>
        </w:rPr>
        <w:t>Н.В.Будур</w:t>
      </w:r>
      <w:proofErr w:type="spellEnd"/>
      <w:r w:rsidR="008C0F88" w:rsidRPr="00A03509">
        <w:rPr>
          <w:rFonts w:ascii="Times New Roman" w:eastAsia="Times New Roman" w:hAnsi="Times New Roman" w:cs="Times New Roman"/>
          <w:sz w:val="28"/>
          <w:szCs w:val="28"/>
        </w:rPr>
        <w:t xml:space="preserve"> и </w:t>
      </w:r>
      <w:proofErr w:type="spellStart"/>
      <w:r w:rsidR="008C0F88" w:rsidRPr="00A03509">
        <w:rPr>
          <w:rFonts w:ascii="Times New Roman" w:eastAsia="Times New Roman" w:hAnsi="Times New Roman" w:cs="Times New Roman"/>
          <w:sz w:val="28"/>
          <w:szCs w:val="28"/>
        </w:rPr>
        <w:t>И.А.Панкеев</w:t>
      </w:r>
      <w:proofErr w:type="spellEnd"/>
      <w:r w:rsidR="008C0F88" w:rsidRPr="00A03509">
        <w:rPr>
          <w:rFonts w:ascii="Times New Roman" w:eastAsia="Times New Roman" w:hAnsi="Times New Roman" w:cs="Times New Roman"/>
          <w:sz w:val="28"/>
          <w:szCs w:val="28"/>
        </w:rPr>
        <w:t>. – М.,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22.</w:t>
      </w:r>
      <w:r w:rsidR="008C0F88" w:rsidRPr="00A03509">
        <w:rPr>
          <w:rFonts w:ascii="Times New Roman" w:eastAsia="Times New Roman" w:hAnsi="Times New Roman" w:cs="Times New Roman"/>
          <w:sz w:val="28"/>
          <w:szCs w:val="28"/>
        </w:rPr>
        <w:t xml:space="preserve">Нессельштраус Ц.Г. Искусство раннего Средневековья / </w:t>
      </w:r>
      <w:proofErr w:type="spellStart"/>
      <w:r w:rsidR="008C0F88" w:rsidRPr="00A03509">
        <w:rPr>
          <w:rFonts w:ascii="Times New Roman" w:eastAsia="Times New Roman" w:hAnsi="Times New Roman" w:cs="Times New Roman"/>
          <w:sz w:val="28"/>
          <w:szCs w:val="28"/>
        </w:rPr>
        <w:t>Ц.Г.Нессельштраус</w:t>
      </w:r>
      <w:proofErr w:type="spellEnd"/>
      <w:r w:rsidR="008C0F88" w:rsidRPr="00A03509">
        <w:rPr>
          <w:rFonts w:ascii="Times New Roman" w:eastAsia="Times New Roman" w:hAnsi="Times New Roman" w:cs="Times New Roman"/>
          <w:sz w:val="28"/>
          <w:szCs w:val="28"/>
        </w:rPr>
        <w:t>. – СПб., 2000.</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23.</w:t>
      </w:r>
      <w:r w:rsidR="008C0F88" w:rsidRPr="00A03509">
        <w:rPr>
          <w:rFonts w:ascii="Times New Roman" w:eastAsia="Times New Roman" w:hAnsi="Times New Roman" w:cs="Times New Roman"/>
          <w:sz w:val="28"/>
          <w:szCs w:val="28"/>
        </w:rPr>
        <w:t xml:space="preserve">Русская </w:t>
      </w:r>
      <w:proofErr w:type="gramStart"/>
      <w:r w:rsidR="008C0F88" w:rsidRPr="00A03509">
        <w:rPr>
          <w:rFonts w:ascii="Times New Roman" w:eastAsia="Times New Roman" w:hAnsi="Times New Roman" w:cs="Times New Roman"/>
          <w:sz w:val="28"/>
          <w:szCs w:val="28"/>
        </w:rPr>
        <w:t>живопись :</w:t>
      </w:r>
      <w:proofErr w:type="gramEnd"/>
      <w:r w:rsidR="008C0F88" w:rsidRPr="00A03509">
        <w:rPr>
          <w:rFonts w:ascii="Times New Roman" w:eastAsia="Times New Roman" w:hAnsi="Times New Roman" w:cs="Times New Roman"/>
          <w:sz w:val="28"/>
          <w:szCs w:val="28"/>
        </w:rPr>
        <w:t xml:space="preserve"> энциклопедия / под ред. Г.П.Конечна. – М., 2003.</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24.</w:t>
      </w:r>
      <w:r w:rsidR="008C0F88" w:rsidRPr="00A03509">
        <w:rPr>
          <w:rFonts w:ascii="Times New Roman" w:eastAsia="Times New Roman" w:hAnsi="Times New Roman" w:cs="Times New Roman"/>
          <w:sz w:val="28"/>
          <w:szCs w:val="28"/>
        </w:rPr>
        <w:t xml:space="preserve">Сарабьянов Д.В. История русского искусства / </w:t>
      </w:r>
      <w:proofErr w:type="spellStart"/>
      <w:r w:rsidR="008C0F88" w:rsidRPr="00A03509">
        <w:rPr>
          <w:rFonts w:ascii="Times New Roman" w:eastAsia="Times New Roman" w:hAnsi="Times New Roman" w:cs="Times New Roman"/>
          <w:sz w:val="28"/>
          <w:szCs w:val="28"/>
        </w:rPr>
        <w:t>Д.В.Сарабьянов</w:t>
      </w:r>
      <w:proofErr w:type="spellEnd"/>
      <w:r w:rsidR="008C0F88" w:rsidRPr="00A03509">
        <w:rPr>
          <w:rFonts w:ascii="Times New Roman" w:eastAsia="Times New Roman" w:hAnsi="Times New Roman" w:cs="Times New Roman"/>
          <w:sz w:val="28"/>
          <w:szCs w:val="28"/>
        </w:rPr>
        <w:t>. – М. 2001.</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25.</w:t>
      </w:r>
      <w:r w:rsidR="008C0F88" w:rsidRPr="00A03509">
        <w:rPr>
          <w:rFonts w:ascii="Times New Roman" w:eastAsia="Times New Roman" w:hAnsi="Times New Roman" w:cs="Times New Roman"/>
          <w:sz w:val="28"/>
          <w:szCs w:val="28"/>
        </w:rPr>
        <w:t xml:space="preserve">Сарабьянов Д.В. История русского искусства конца </w:t>
      </w:r>
      <w:r w:rsidR="008C0F88" w:rsidRPr="00A03509">
        <w:rPr>
          <w:rFonts w:ascii="Times New Roman" w:eastAsia="Times New Roman" w:hAnsi="Times New Roman" w:cs="Times New Roman"/>
          <w:sz w:val="28"/>
          <w:szCs w:val="28"/>
          <w:lang w:val="en-US"/>
        </w:rPr>
        <w:t>XIX</w:t>
      </w:r>
      <w:r w:rsidR="008C0F88" w:rsidRPr="00A03509">
        <w:rPr>
          <w:rFonts w:ascii="Times New Roman" w:eastAsia="Times New Roman" w:hAnsi="Times New Roman" w:cs="Times New Roman"/>
          <w:sz w:val="28"/>
          <w:szCs w:val="28"/>
        </w:rPr>
        <w:t xml:space="preserve"> – начала </w:t>
      </w:r>
      <w:r w:rsidR="008C0F88" w:rsidRPr="00A03509">
        <w:rPr>
          <w:rFonts w:ascii="Times New Roman" w:eastAsia="Times New Roman" w:hAnsi="Times New Roman" w:cs="Times New Roman"/>
          <w:sz w:val="28"/>
          <w:szCs w:val="28"/>
          <w:lang w:val="en-US"/>
        </w:rPr>
        <w:t>XX</w:t>
      </w:r>
      <w:r w:rsidR="008C0F88" w:rsidRPr="00A03509">
        <w:rPr>
          <w:rFonts w:ascii="Times New Roman" w:eastAsia="Times New Roman" w:hAnsi="Times New Roman" w:cs="Times New Roman"/>
          <w:sz w:val="28"/>
          <w:szCs w:val="28"/>
        </w:rPr>
        <w:t xml:space="preserve"> века / </w:t>
      </w:r>
      <w:proofErr w:type="spellStart"/>
      <w:r w:rsidR="008C0F88" w:rsidRPr="00A03509">
        <w:rPr>
          <w:rFonts w:ascii="Times New Roman" w:eastAsia="Times New Roman" w:hAnsi="Times New Roman" w:cs="Times New Roman"/>
          <w:sz w:val="28"/>
          <w:szCs w:val="28"/>
        </w:rPr>
        <w:t>Д.В.Сарабьянов</w:t>
      </w:r>
      <w:proofErr w:type="spellEnd"/>
      <w:r w:rsidR="008C0F88" w:rsidRPr="00A03509">
        <w:rPr>
          <w:rFonts w:ascii="Times New Roman" w:eastAsia="Times New Roman" w:hAnsi="Times New Roman" w:cs="Times New Roman"/>
          <w:sz w:val="28"/>
          <w:szCs w:val="28"/>
        </w:rPr>
        <w:t>. – М., 2001.</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lastRenderedPageBreak/>
        <w:t>26.</w:t>
      </w:r>
      <w:r w:rsidR="008C0F88" w:rsidRPr="00A03509">
        <w:rPr>
          <w:rFonts w:ascii="Times New Roman" w:eastAsia="Times New Roman" w:hAnsi="Times New Roman" w:cs="Times New Roman"/>
          <w:sz w:val="28"/>
          <w:szCs w:val="28"/>
        </w:rPr>
        <w:t xml:space="preserve">Степанов А.В. Искусство эпохи Возрождения. Италия. </w:t>
      </w:r>
      <w:r w:rsidR="008C0F88" w:rsidRPr="00A03509">
        <w:rPr>
          <w:rFonts w:ascii="Times New Roman" w:eastAsia="Times New Roman" w:hAnsi="Times New Roman" w:cs="Times New Roman"/>
          <w:sz w:val="28"/>
          <w:szCs w:val="28"/>
          <w:lang w:val="en-US"/>
        </w:rPr>
        <w:t>XIV</w:t>
      </w:r>
      <w:r w:rsidR="008C0F88" w:rsidRPr="00A03509">
        <w:rPr>
          <w:rFonts w:ascii="Times New Roman" w:eastAsia="Times New Roman" w:hAnsi="Times New Roman" w:cs="Times New Roman"/>
          <w:sz w:val="28"/>
          <w:szCs w:val="28"/>
        </w:rPr>
        <w:t xml:space="preserve"> – </w:t>
      </w:r>
      <w:r w:rsidR="008C0F88" w:rsidRPr="00A03509">
        <w:rPr>
          <w:rFonts w:ascii="Times New Roman" w:eastAsia="Times New Roman" w:hAnsi="Times New Roman" w:cs="Times New Roman"/>
          <w:sz w:val="28"/>
          <w:szCs w:val="28"/>
          <w:lang w:val="en-US"/>
        </w:rPr>
        <w:t>XV</w:t>
      </w:r>
      <w:r w:rsidR="008C0F88" w:rsidRPr="00A03509">
        <w:rPr>
          <w:rFonts w:ascii="Times New Roman" w:eastAsia="Times New Roman" w:hAnsi="Times New Roman" w:cs="Times New Roman"/>
          <w:sz w:val="28"/>
          <w:szCs w:val="28"/>
        </w:rPr>
        <w:t xml:space="preserve"> века / А.В.Степанов. – </w:t>
      </w:r>
      <w:proofErr w:type="gramStart"/>
      <w:r w:rsidR="008C0F88" w:rsidRPr="00A03509">
        <w:rPr>
          <w:rFonts w:ascii="Times New Roman" w:eastAsia="Times New Roman" w:hAnsi="Times New Roman" w:cs="Times New Roman"/>
          <w:sz w:val="28"/>
          <w:szCs w:val="28"/>
        </w:rPr>
        <w:t>СПб.,</w:t>
      </w:r>
      <w:proofErr w:type="gramEnd"/>
      <w:r w:rsidR="008C0F88" w:rsidRPr="00A03509">
        <w:rPr>
          <w:rFonts w:ascii="Times New Roman" w:eastAsia="Times New Roman" w:hAnsi="Times New Roman" w:cs="Times New Roman"/>
          <w:sz w:val="28"/>
          <w:szCs w:val="28"/>
        </w:rPr>
        <w:t xml:space="preserve"> 2005.</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27.</w:t>
      </w:r>
      <w:r w:rsidR="008C0F88" w:rsidRPr="00A03509">
        <w:rPr>
          <w:rFonts w:ascii="Times New Roman" w:eastAsia="Times New Roman" w:hAnsi="Times New Roman" w:cs="Times New Roman"/>
          <w:sz w:val="28"/>
          <w:szCs w:val="28"/>
        </w:rPr>
        <w:t xml:space="preserve">Степанов А.В. Искусство эпохи Возрождения. Италия. </w:t>
      </w:r>
      <w:r w:rsidR="008C0F88" w:rsidRPr="00A03509">
        <w:rPr>
          <w:rFonts w:ascii="Times New Roman" w:eastAsia="Times New Roman" w:hAnsi="Times New Roman" w:cs="Times New Roman"/>
          <w:sz w:val="28"/>
          <w:szCs w:val="28"/>
          <w:lang w:val="en-US"/>
        </w:rPr>
        <w:t>XVI</w:t>
      </w:r>
      <w:r w:rsidR="008C0F88" w:rsidRPr="00A03509">
        <w:rPr>
          <w:rFonts w:ascii="Times New Roman" w:eastAsia="Times New Roman" w:hAnsi="Times New Roman" w:cs="Times New Roman"/>
          <w:sz w:val="28"/>
          <w:szCs w:val="28"/>
        </w:rPr>
        <w:t xml:space="preserve"> век / А.В.Степанов. – </w:t>
      </w:r>
      <w:proofErr w:type="gramStart"/>
      <w:r w:rsidR="008C0F88" w:rsidRPr="00A03509">
        <w:rPr>
          <w:rFonts w:ascii="Times New Roman" w:eastAsia="Times New Roman" w:hAnsi="Times New Roman" w:cs="Times New Roman"/>
          <w:sz w:val="28"/>
          <w:szCs w:val="28"/>
        </w:rPr>
        <w:t>СПб.,</w:t>
      </w:r>
      <w:proofErr w:type="gramEnd"/>
      <w:r w:rsidR="008C0F88" w:rsidRPr="00A03509">
        <w:rPr>
          <w:rFonts w:ascii="Times New Roman" w:eastAsia="Times New Roman" w:hAnsi="Times New Roman" w:cs="Times New Roman"/>
          <w:sz w:val="28"/>
          <w:szCs w:val="28"/>
        </w:rPr>
        <w:t xml:space="preserve"> 2007.</w:t>
      </w:r>
    </w:p>
    <w:p w:rsidR="008C0F88" w:rsidRPr="00A03509" w:rsidRDefault="00D04AB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28.</w:t>
      </w:r>
      <w:r w:rsidR="008C0F88" w:rsidRPr="00A03509">
        <w:rPr>
          <w:rFonts w:ascii="Times New Roman" w:eastAsia="Times New Roman" w:hAnsi="Times New Roman" w:cs="Times New Roman"/>
          <w:sz w:val="28"/>
          <w:szCs w:val="28"/>
        </w:rPr>
        <w:t xml:space="preserve">Фрэзер Д.Д. Золотая ветвь / </w:t>
      </w:r>
      <w:proofErr w:type="spellStart"/>
      <w:r w:rsidR="008C0F88" w:rsidRPr="00A03509">
        <w:rPr>
          <w:rFonts w:ascii="Times New Roman" w:eastAsia="Times New Roman" w:hAnsi="Times New Roman" w:cs="Times New Roman"/>
          <w:sz w:val="28"/>
          <w:szCs w:val="28"/>
        </w:rPr>
        <w:t>Д.Д.Фрэзер</w:t>
      </w:r>
      <w:proofErr w:type="spellEnd"/>
      <w:r w:rsidR="008C0F88" w:rsidRPr="00A03509">
        <w:rPr>
          <w:rFonts w:ascii="Times New Roman" w:eastAsia="Times New Roman" w:hAnsi="Times New Roman" w:cs="Times New Roman"/>
          <w:sz w:val="28"/>
          <w:szCs w:val="28"/>
        </w:rPr>
        <w:t>. – М., 2003.</w:t>
      </w:r>
    </w:p>
    <w:p w:rsidR="008C0F88" w:rsidRPr="00A03509" w:rsidRDefault="008C0F88" w:rsidP="00A03509">
      <w:pPr>
        <w:pStyle w:val="a7"/>
        <w:tabs>
          <w:tab w:val="left" w:pos="851"/>
        </w:tabs>
        <w:ind w:firstLine="426"/>
        <w:jc w:val="both"/>
        <w:rPr>
          <w:rFonts w:ascii="Times New Roman" w:eastAsia="Times New Roman" w:hAnsi="Times New Roman" w:cs="Times New Roman"/>
          <w:sz w:val="28"/>
          <w:szCs w:val="28"/>
        </w:rPr>
      </w:pPr>
      <w:r w:rsidRPr="00A03509">
        <w:rPr>
          <w:rFonts w:ascii="Times New Roman" w:eastAsia="Times New Roman" w:hAnsi="Times New Roman" w:cs="Times New Roman"/>
          <w:sz w:val="28"/>
          <w:szCs w:val="28"/>
        </w:rPr>
        <w:t xml:space="preserve">Энциклопедия искусства </w:t>
      </w:r>
      <w:r w:rsidRPr="00A03509">
        <w:rPr>
          <w:rFonts w:ascii="Times New Roman" w:eastAsia="Times New Roman" w:hAnsi="Times New Roman" w:cs="Times New Roman"/>
          <w:sz w:val="28"/>
          <w:szCs w:val="28"/>
          <w:lang w:val="en-US"/>
        </w:rPr>
        <w:t>XX</w:t>
      </w:r>
      <w:r w:rsidRPr="00A03509">
        <w:rPr>
          <w:rFonts w:ascii="Times New Roman" w:eastAsia="Times New Roman" w:hAnsi="Times New Roman" w:cs="Times New Roman"/>
          <w:sz w:val="28"/>
          <w:szCs w:val="28"/>
        </w:rPr>
        <w:t xml:space="preserve"> века / сост. О.Б.Краснова. – М., 2003 г.</w:t>
      </w:r>
    </w:p>
    <w:p w:rsidR="008C0F88" w:rsidRPr="00A03509" w:rsidRDefault="008C0F88" w:rsidP="00A03509">
      <w:pPr>
        <w:pStyle w:val="a7"/>
        <w:tabs>
          <w:tab w:val="left" w:pos="851"/>
        </w:tabs>
        <w:ind w:firstLine="426"/>
        <w:rPr>
          <w:rFonts w:ascii="Times New Roman" w:eastAsia="Times New Roman" w:hAnsi="Times New Roman" w:cs="Times New Roman"/>
          <w:sz w:val="28"/>
          <w:szCs w:val="28"/>
        </w:rPr>
      </w:pPr>
    </w:p>
    <w:p w:rsidR="008C0F88" w:rsidRPr="00A03509" w:rsidRDefault="008C0F88" w:rsidP="00A03509">
      <w:pPr>
        <w:pStyle w:val="a7"/>
        <w:tabs>
          <w:tab w:val="left" w:pos="851"/>
        </w:tabs>
        <w:ind w:firstLine="426"/>
        <w:rPr>
          <w:rFonts w:ascii="Times New Roman" w:eastAsia="Times New Roman" w:hAnsi="Times New Roman" w:cs="Times New Roman"/>
          <w:b/>
          <w:color w:val="000000"/>
          <w:sz w:val="28"/>
          <w:szCs w:val="28"/>
        </w:rPr>
      </w:pPr>
      <w:r w:rsidRPr="00A03509">
        <w:rPr>
          <w:rFonts w:ascii="Times New Roman" w:eastAsia="Times New Roman" w:hAnsi="Times New Roman" w:cs="Times New Roman"/>
          <w:b/>
          <w:color w:val="000000"/>
          <w:sz w:val="28"/>
          <w:szCs w:val="28"/>
        </w:rPr>
        <w:t>Интернет- ресурсы:</w:t>
      </w:r>
    </w:p>
    <w:p w:rsidR="008C0F88" w:rsidRPr="00A03509" w:rsidRDefault="008C0F88" w:rsidP="00A03509">
      <w:pPr>
        <w:pStyle w:val="a7"/>
        <w:tabs>
          <w:tab w:val="left" w:pos="851"/>
        </w:tabs>
        <w:ind w:firstLine="426"/>
        <w:rPr>
          <w:rFonts w:ascii="Times New Roman" w:eastAsia="Calibri" w:hAnsi="Times New Roman" w:cs="Times New Roman"/>
          <w:sz w:val="28"/>
          <w:szCs w:val="28"/>
        </w:rPr>
      </w:pPr>
      <w:r w:rsidRPr="00A03509">
        <w:rPr>
          <w:rFonts w:ascii="Times New Roman" w:eastAsia="Calibri" w:hAnsi="Times New Roman" w:cs="Times New Roman"/>
          <w:sz w:val="28"/>
          <w:szCs w:val="28"/>
        </w:rPr>
        <w:t xml:space="preserve">Режим доступа: </w:t>
      </w:r>
      <w:hyperlink r:id="rId9" w:history="1">
        <w:r w:rsidRPr="00A03509">
          <w:rPr>
            <w:rFonts w:ascii="Times New Roman" w:eastAsia="Calibri" w:hAnsi="Times New Roman" w:cs="Times New Roman"/>
            <w:sz w:val="28"/>
            <w:szCs w:val="28"/>
          </w:rPr>
          <w:t>www.pedsovet.org</w:t>
        </w:r>
      </w:hyperlink>
      <w:r w:rsidRPr="00A03509">
        <w:rPr>
          <w:rFonts w:ascii="Times New Roman" w:eastAsia="Calibri" w:hAnsi="Times New Roman" w:cs="Times New Roman"/>
          <w:sz w:val="28"/>
          <w:szCs w:val="28"/>
        </w:rPr>
        <w:t xml:space="preserve">.; </w:t>
      </w:r>
    </w:p>
    <w:p w:rsidR="008C0F88" w:rsidRPr="00A03509" w:rsidRDefault="008C0F88" w:rsidP="00A03509">
      <w:pPr>
        <w:pStyle w:val="a7"/>
        <w:tabs>
          <w:tab w:val="left" w:pos="851"/>
        </w:tabs>
        <w:ind w:firstLine="426"/>
        <w:rPr>
          <w:rFonts w:ascii="Times New Roman" w:eastAsia="Calibri" w:hAnsi="Times New Roman" w:cs="Times New Roman"/>
          <w:sz w:val="28"/>
          <w:szCs w:val="28"/>
        </w:rPr>
      </w:pPr>
      <w:r w:rsidRPr="00A03509">
        <w:rPr>
          <w:rFonts w:ascii="Times New Roman" w:eastAsia="Calibri" w:hAnsi="Times New Roman" w:cs="Times New Roman"/>
          <w:sz w:val="28"/>
          <w:szCs w:val="28"/>
        </w:rPr>
        <w:t xml:space="preserve">Режим доступа:  </w:t>
      </w:r>
      <w:hyperlink r:id="rId10" w:history="1">
        <w:r w:rsidRPr="00A03509">
          <w:rPr>
            <w:rFonts w:ascii="Times New Roman" w:eastAsia="Calibri" w:hAnsi="Times New Roman" w:cs="Times New Roman"/>
            <w:sz w:val="28"/>
            <w:szCs w:val="28"/>
          </w:rPr>
          <w:t>www.school.edu.ru</w:t>
        </w:r>
      </w:hyperlink>
      <w:r w:rsidRPr="00A03509">
        <w:rPr>
          <w:rFonts w:ascii="Times New Roman" w:eastAsia="Calibri" w:hAnsi="Times New Roman" w:cs="Times New Roman"/>
          <w:sz w:val="28"/>
          <w:szCs w:val="28"/>
        </w:rPr>
        <w:t>;</w:t>
      </w:r>
    </w:p>
    <w:p w:rsidR="008C0F88" w:rsidRPr="00A03509" w:rsidRDefault="008C0F88" w:rsidP="00A03509">
      <w:pPr>
        <w:pStyle w:val="a7"/>
        <w:tabs>
          <w:tab w:val="left" w:pos="851"/>
        </w:tabs>
        <w:ind w:firstLine="426"/>
        <w:rPr>
          <w:rFonts w:ascii="Times New Roman" w:eastAsia="Calibri" w:hAnsi="Times New Roman" w:cs="Times New Roman"/>
          <w:sz w:val="28"/>
          <w:szCs w:val="28"/>
        </w:rPr>
      </w:pPr>
      <w:r w:rsidRPr="00A03509">
        <w:rPr>
          <w:rFonts w:ascii="Times New Roman" w:eastAsia="Calibri" w:hAnsi="Times New Roman" w:cs="Times New Roman"/>
          <w:sz w:val="28"/>
          <w:szCs w:val="28"/>
        </w:rPr>
        <w:t xml:space="preserve">Режим доступа:  </w:t>
      </w:r>
      <w:hyperlink r:id="rId11" w:history="1">
        <w:r w:rsidRPr="00A03509">
          <w:rPr>
            <w:rFonts w:ascii="Times New Roman" w:eastAsia="Calibri" w:hAnsi="Times New Roman" w:cs="Times New Roman"/>
            <w:sz w:val="28"/>
            <w:szCs w:val="28"/>
          </w:rPr>
          <w:t>www.edu-all.ru</w:t>
        </w:r>
      </w:hyperlink>
      <w:r w:rsidRPr="00A03509">
        <w:rPr>
          <w:rFonts w:ascii="Times New Roman" w:eastAsia="Calibri" w:hAnsi="Times New Roman" w:cs="Times New Roman"/>
          <w:sz w:val="28"/>
          <w:szCs w:val="28"/>
        </w:rPr>
        <w:t xml:space="preserve">; </w:t>
      </w:r>
    </w:p>
    <w:p w:rsidR="008C0F88" w:rsidRPr="00A03509" w:rsidRDefault="008C0F88" w:rsidP="00A03509">
      <w:pPr>
        <w:pStyle w:val="a7"/>
        <w:tabs>
          <w:tab w:val="left" w:pos="851"/>
        </w:tabs>
        <w:ind w:firstLine="426"/>
        <w:rPr>
          <w:rFonts w:ascii="Times New Roman" w:eastAsia="Calibri" w:hAnsi="Times New Roman" w:cs="Times New Roman"/>
          <w:sz w:val="28"/>
          <w:szCs w:val="28"/>
        </w:rPr>
      </w:pPr>
      <w:r w:rsidRPr="00A03509">
        <w:rPr>
          <w:rFonts w:ascii="Times New Roman" w:eastAsia="Calibri" w:hAnsi="Times New Roman" w:cs="Times New Roman"/>
          <w:sz w:val="28"/>
          <w:szCs w:val="28"/>
        </w:rPr>
        <w:t xml:space="preserve">Режим доступа: </w:t>
      </w:r>
      <w:hyperlink r:id="rId12" w:history="1">
        <w:r w:rsidRPr="00A03509">
          <w:rPr>
            <w:rFonts w:ascii="Times New Roman" w:eastAsia="Calibri" w:hAnsi="Times New Roman" w:cs="Times New Roman"/>
            <w:sz w:val="28"/>
            <w:szCs w:val="28"/>
          </w:rPr>
          <w:t>www.pedlib.ru</w:t>
        </w:r>
      </w:hyperlink>
    </w:p>
    <w:p w:rsidR="00425510" w:rsidRPr="00A03509" w:rsidRDefault="00425510" w:rsidP="00A03509">
      <w:pPr>
        <w:tabs>
          <w:tab w:val="left" w:pos="851"/>
        </w:tabs>
        <w:spacing w:after="0" w:line="240" w:lineRule="auto"/>
        <w:ind w:firstLine="426"/>
        <w:jc w:val="both"/>
        <w:rPr>
          <w:rFonts w:ascii="Times New Roman" w:hAnsi="Times New Roman" w:cs="Times New Roman"/>
          <w:sz w:val="28"/>
          <w:szCs w:val="28"/>
        </w:rPr>
      </w:pPr>
    </w:p>
    <w:p w:rsidR="00425510" w:rsidRPr="00A03509" w:rsidRDefault="00425510" w:rsidP="00A03509">
      <w:pPr>
        <w:tabs>
          <w:tab w:val="left" w:pos="851"/>
        </w:tabs>
        <w:spacing w:after="0" w:line="240" w:lineRule="auto"/>
        <w:ind w:firstLine="426"/>
        <w:jc w:val="both"/>
        <w:rPr>
          <w:rFonts w:ascii="Times New Roman" w:hAnsi="Times New Roman" w:cs="Times New Roman"/>
          <w:sz w:val="28"/>
          <w:szCs w:val="28"/>
        </w:rPr>
      </w:pPr>
    </w:p>
    <w:p w:rsidR="00425510" w:rsidRDefault="00425510"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Default="00EE58BF" w:rsidP="00A03509">
      <w:pPr>
        <w:tabs>
          <w:tab w:val="left" w:pos="851"/>
        </w:tabs>
        <w:spacing w:after="0" w:line="240" w:lineRule="auto"/>
        <w:ind w:firstLine="426"/>
        <w:jc w:val="both"/>
        <w:rPr>
          <w:rFonts w:ascii="Times New Roman" w:hAnsi="Times New Roman" w:cs="Times New Roman"/>
          <w:sz w:val="28"/>
          <w:szCs w:val="28"/>
        </w:rPr>
      </w:pPr>
    </w:p>
    <w:p w:rsidR="00EE58BF" w:rsidRPr="00EE58BF" w:rsidRDefault="00EE58BF" w:rsidP="00EE58BF">
      <w:pPr>
        <w:spacing w:after="160" w:line="259" w:lineRule="auto"/>
        <w:jc w:val="center"/>
        <w:rPr>
          <w:rFonts w:ascii="Times New Roman" w:eastAsia="Calibri" w:hAnsi="Times New Roman" w:cs="Times New Roman"/>
          <w:b/>
          <w:sz w:val="24"/>
          <w:szCs w:val="24"/>
          <w:lang w:eastAsia="en-US"/>
        </w:rPr>
      </w:pPr>
      <w:r w:rsidRPr="00EE58BF">
        <w:rPr>
          <w:rFonts w:ascii="Times New Roman" w:eastAsia="Calibri" w:hAnsi="Times New Roman" w:cs="Times New Roman"/>
          <w:b/>
          <w:sz w:val="24"/>
          <w:szCs w:val="24"/>
          <w:lang w:eastAsia="en-US"/>
        </w:rPr>
        <w:lastRenderedPageBreak/>
        <w:t>12.  ЛИСТ ИЗМЕНЕНИЙ И ДОПОЛНЕНИЙ, ВНЕСЕННЫХ В ПРОГРАММУ ДИСЦИПЛИНЫ</w:t>
      </w:r>
    </w:p>
    <w:p w:rsidR="00EE58BF" w:rsidRPr="00EE58BF" w:rsidRDefault="00EE58BF" w:rsidP="00EE58BF">
      <w:pPr>
        <w:spacing w:after="160" w:line="259" w:lineRule="auto"/>
        <w:jc w:val="center"/>
        <w:rPr>
          <w:rFonts w:ascii="Times New Roman" w:eastAsia="Calibri" w:hAnsi="Times New Roman" w:cs="Times New Roman"/>
          <w:sz w:val="28"/>
          <w:szCs w:val="28"/>
          <w:lang w:eastAsia="en-US"/>
        </w:rPr>
      </w:pPr>
    </w:p>
    <w:tbl>
      <w:tblPr>
        <w:tblStyle w:val="TableGrid"/>
        <w:tblW w:w="9456" w:type="dxa"/>
        <w:tblInd w:w="175" w:type="dxa"/>
        <w:tblCellMar>
          <w:top w:w="62" w:type="dxa"/>
          <w:left w:w="108" w:type="dxa"/>
          <w:right w:w="79" w:type="dxa"/>
        </w:tblCellMar>
        <w:tblLook w:val="04A0" w:firstRow="1" w:lastRow="0" w:firstColumn="1" w:lastColumn="0" w:noHBand="0" w:noVBand="1"/>
      </w:tblPr>
      <w:tblGrid>
        <w:gridCol w:w="642"/>
        <w:gridCol w:w="1701"/>
        <w:gridCol w:w="1843"/>
        <w:gridCol w:w="2693"/>
        <w:gridCol w:w="2577"/>
      </w:tblGrid>
      <w:tr w:rsidR="00EE58BF" w:rsidRPr="00EE58BF" w:rsidTr="008F5581">
        <w:trPr>
          <w:trHeight w:val="838"/>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w:t>
            </w:r>
          </w:p>
        </w:tc>
        <w:tc>
          <w:tcPr>
            <w:tcW w:w="1701" w:type="dxa"/>
            <w:tcBorders>
              <w:top w:val="single" w:sz="4" w:space="0" w:color="000000"/>
              <w:left w:val="single" w:sz="4" w:space="0" w:color="000000"/>
              <w:bottom w:val="single" w:sz="4" w:space="0" w:color="000000"/>
              <w:right w:val="single" w:sz="4" w:space="0" w:color="000000"/>
            </w:tcBorders>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Дата внесения изменения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 страницы</w:t>
            </w: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До внесения изменения</w:t>
            </w: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После внесения изменения</w:t>
            </w: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 xml:space="preserve">1 </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 xml:space="preserve">2 </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 xml:space="preserve">3 </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4</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7</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r w:rsidR="00EE58BF" w:rsidRPr="00EE58BF" w:rsidTr="008F5581">
        <w:trPr>
          <w:trHeight w:val="1373"/>
        </w:trPr>
        <w:tc>
          <w:tcPr>
            <w:tcW w:w="642"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r w:rsidRPr="00EE58BF">
              <w:rPr>
                <w:rFonts w:ascii="Times New Roman" w:eastAsia="Calibri" w:hAnsi="Times New Roman" w:cs="Times New Roman"/>
                <w:sz w:val="24"/>
                <w:szCs w:val="24"/>
                <w:lang w:eastAsia="en-US"/>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jc w:val="center"/>
              <w:rPr>
                <w:rFonts w:ascii="Times New Roman" w:eastAsia="Calibri" w:hAnsi="Times New Roman" w:cs="Times New Roman"/>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c>
          <w:tcPr>
            <w:tcW w:w="2577" w:type="dxa"/>
            <w:tcBorders>
              <w:top w:val="single" w:sz="4" w:space="0" w:color="000000"/>
              <w:left w:val="single" w:sz="4" w:space="0" w:color="000000"/>
              <w:bottom w:val="single" w:sz="4" w:space="0" w:color="000000"/>
              <w:right w:val="single" w:sz="4" w:space="0" w:color="000000"/>
            </w:tcBorders>
            <w:vAlign w:val="center"/>
          </w:tcPr>
          <w:p w:rsidR="00EE58BF" w:rsidRPr="00EE58BF" w:rsidRDefault="00EE58BF" w:rsidP="00EE58BF">
            <w:pPr>
              <w:tabs>
                <w:tab w:val="left" w:pos="109"/>
              </w:tabs>
              <w:spacing w:after="160" w:line="259" w:lineRule="auto"/>
              <w:ind w:left="109" w:right="63"/>
              <w:rPr>
                <w:rFonts w:ascii="Times New Roman" w:eastAsia="Calibri" w:hAnsi="Times New Roman" w:cs="Times New Roman"/>
                <w:sz w:val="24"/>
                <w:szCs w:val="24"/>
                <w:lang w:eastAsia="en-US"/>
              </w:rPr>
            </w:pPr>
          </w:p>
        </w:tc>
      </w:tr>
    </w:tbl>
    <w:p w:rsidR="00EE58BF" w:rsidRPr="00A03509" w:rsidRDefault="00EE58BF" w:rsidP="00EE58BF">
      <w:pPr>
        <w:tabs>
          <w:tab w:val="left" w:pos="851"/>
        </w:tabs>
        <w:spacing w:after="0" w:line="240" w:lineRule="auto"/>
        <w:ind w:firstLine="426"/>
        <w:jc w:val="both"/>
        <w:rPr>
          <w:rFonts w:ascii="Times New Roman" w:hAnsi="Times New Roman" w:cs="Times New Roman"/>
          <w:sz w:val="28"/>
          <w:szCs w:val="28"/>
        </w:rPr>
      </w:pPr>
    </w:p>
    <w:sectPr w:rsidR="00EE58BF" w:rsidRPr="00A03509" w:rsidSect="00AA23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C02" w:rsidRDefault="003C1C02">
      <w:pPr>
        <w:spacing w:after="0" w:line="240" w:lineRule="auto"/>
      </w:pPr>
      <w:r>
        <w:separator/>
      </w:r>
    </w:p>
  </w:endnote>
  <w:endnote w:type="continuationSeparator" w:id="0">
    <w:p w:rsidR="003C1C02" w:rsidRDefault="003C1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3266"/>
      <w:showingPlcHdr/>
    </w:sdtPr>
    <w:sdtEndPr/>
    <w:sdtContent>
      <w:p w:rsidR="00BF48D3" w:rsidRDefault="003C1C02" w:rsidP="00AD69B1">
        <w:pPr>
          <w:pStyle w:val="11"/>
        </w:pPr>
      </w:p>
    </w:sdtContent>
  </w:sdt>
  <w:p w:rsidR="00BF48D3" w:rsidRDefault="00BF48D3">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C02" w:rsidRDefault="003C1C02">
      <w:pPr>
        <w:spacing w:after="0" w:line="240" w:lineRule="auto"/>
      </w:pPr>
      <w:r>
        <w:separator/>
      </w:r>
    </w:p>
  </w:footnote>
  <w:footnote w:type="continuationSeparator" w:id="0">
    <w:p w:rsidR="003C1C02" w:rsidRDefault="003C1C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2322CC"/>
    <w:multiLevelType w:val="hybridMultilevel"/>
    <w:tmpl w:val="5790A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522C68"/>
    <w:multiLevelType w:val="hybridMultilevel"/>
    <w:tmpl w:val="99D8995A"/>
    <w:lvl w:ilvl="0" w:tplc="BCBE4CE8">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0BE4B49"/>
    <w:multiLevelType w:val="hybridMultilevel"/>
    <w:tmpl w:val="96E67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EEC278C"/>
    <w:multiLevelType w:val="hybridMultilevel"/>
    <w:tmpl w:val="C72C7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2"/>
  </w:num>
  <w:num w:numId="3">
    <w:abstractNumId w:val="26"/>
  </w:num>
  <w:num w:numId="4">
    <w:abstractNumId w:val="4"/>
  </w:num>
  <w:num w:numId="5">
    <w:abstractNumId w:val="37"/>
  </w:num>
  <w:num w:numId="6">
    <w:abstractNumId w:val="22"/>
  </w:num>
  <w:num w:numId="7">
    <w:abstractNumId w:val="16"/>
  </w:num>
  <w:num w:numId="8">
    <w:abstractNumId w:val="35"/>
  </w:num>
  <w:num w:numId="9">
    <w:abstractNumId w:val="18"/>
  </w:num>
  <w:num w:numId="10">
    <w:abstractNumId w:val="23"/>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19">
    <w:abstractNumId w:val="33"/>
  </w:num>
  <w:num w:numId="20">
    <w:abstractNumId w:val="9"/>
  </w:num>
  <w:num w:numId="21">
    <w:abstractNumId w:val="27"/>
  </w:num>
  <w:num w:numId="22">
    <w:abstractNumId w:val="6"/>
  </w:num>
  <w:num w:numId="23">
    <w:abstractNumId w:val="31"/>
  </w:num>
  <w:num w:numId="24">
    <w:abstractNumId w:val="28"/>
  </w:num>
  <w:num w:numId="25">
    <w:abstractNumId w:val="20"/>
  </w:num>
  <w:num w:numId="26">
    <w:abstractNumId w:val="25"/>
  </w:num>
  <w:num w:numId="27">
    <w:abstractNumId w:val="3"/>
  </w:num>
  <w:num w:numId="28">
    <w:abstractNumId w:val="32"/>
  </w:num>
  <w:num w:numId="29">
    <w:abstractNumId w:val="36"/>
  </w:num>
  <w:num w:numId="30">
    <w:abstractNumId w:val="21"/>
  </w:num>
  <w:num w:numId="31">
    <w:abstractNumId w:val="34"/>
  </w:num>
  <w:num w:numId="32">
    <w:abstractNumId w:val="8"/>
  </w:num>
  <w:num w:numId="33">
    <w:abstractNumId w:val="19"/>
  </w:num>
  <w:num w:numId="34">
    <w:abstractNumId w:val="14"/>
  </w:num>
  <w:num w:numId="35">
    <w:abstractNumId w:val="7"/>
  </w:num>
  <w:num w:numId="36">
    <w:abstractNumId w:val="17"/>
  </w:num>
  <w:num w:numId="37">
    <w:abstractNumId w:val="10"/>
  </w:num>
  <w:num w:numId="38">
    <w:abstractNumId w:val="11"/>
  </w:num>
  <w:num w:numId="39">
    <w:abstractNumId w:val="1"/>
  </w:num>
  <w:num w:numId="40">
    <w:abstractNumId w:val="2"/>
  </w:num>
  <w:num w:numId="41">
    <w:abstractNumId w:val="13"/>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Fmt w:val="upperRoman"/>
    <w:numRestart w:val="eachPage"/>
    <w:footnote w:id="-1"/>
    <w:footnote w:id="0"/>
  </w:footnotePr>
  <w:endnotePr>
    <w:endnote w:id="-1"/>
    <w:endnote w:id="0"/>
  </w:endnotePr>
  <w:compat>
    <w:useFELayout/>
    <w:compatSetting w:name="compatibilityMode" w:uri="http://schemas.microsoft.com/office/word" w:val="12"/>
  </w:compat>
  <w:rsids>
    <w:rsidRoot w:val="00D773D8"/>
    <w:rsid w:val="00020691"/>
    <w:rsid w:val="00023C7A"/>
    <w:rsid w:val="00082063"/>
    <w:rsid w:val="000943F1"/>
    <w:rsid w:val="000A26C8"/>
    <w:rsid w:val="000A54DA"/>
    <w:rsid w:val="000C630B"/>
    <w:rsid w:val="000F3709"/>
    <w:rsid w:val="000F7AA9"/>
    <w:rsid w:val="00186867"/>
    <w:rsid w:val="001A2646"/>
    <w:rsid w:val="001C1D4B"/>
    <w:rsid w:val="001E0448"/>
    <w:rsid w:val="001F6BBC"/>
    <w:rsid w:val="00246C9C"/>
    <w:rsid w:val="00295843"/>
    <w:rsid w:val="00296814"/>
    <w:rsid w:val="002F20CD"/>
    <w:rsid w:val="002F50F0"/>
    <w:rsid w:val="00360061"/>
    <w:rsid w:val="0036323C"/>
    <w:rsid w:val="00397C02"/>
    <w:rsid w:val="003C1C02"/>
    <w:rsid w:val="003C1E76"/>
    <w:rsid w:val="0040172E"/>
    <w:rsid w:val="0040636E"/>
    <w:rsid w:val="00410484"/>
    <w:rsid w:val="00417158"/>
    <w:rsid w:val="00425510"/>
    <w:rsid w:val="004A32C1"/>
    <w:rsid w:val="004B6441"/>
    <w:rsid w:val="004C7926"/>
    <w:rsid w:val="005354EF"/>
    <w:rsid w:val="00586437"/>
    <w:rsid w:val="00593730"/>
    <w:rsid w:val="005D22DE"/>
    <w:rsid w:val="005F119E"/>
    <w:rsid w:val="0062168F"/>
    <w:rsid w:val="006268D6"/>
    <w:rsid w:val="0068083F"/>
    <w:rsid w:val="00722534"/>
    <w:rsid w:val="00722A44"/>
    <w:rsid w:val="007730CD"/>
    <w:rsid w:val="007E7DD2"/>
    <w:rsid w:val="007F39D0"/>
    <w:rsid w:val="008022F7"/>
    <w:rsid w:val="00820526"/>
    <w:rsid w:val="008A3070"/>
    <w:rsid w:val="008B1A9D"/>
    <w:rsid w:val="008C0F88"/>
    <w:rsid w:val="008C50B1"/>
    <w:rsid w:val="008F3F62"/>
    <w:rsid w:val="00944A50"/>
    <w:rsid w:val="009709CB"/>
    <w:rsid w:val="00977C14"/>
    <w:rsid w:val="00990EA6"/>
    <w:rsid w:val="009A3C34"/>
    <w:rsid w:val="009B0FE4"/>
    <w:rsid w:val="00A03509"/>
    <w:rsid w:val="00A41483"/>
    <w:rsid w:val="00A72BD7"/>
    <w:rsid w:val="00AA2383"/>
    <w:rsid w:val="00AD69B1"/>
    <w:rsid w:val="00B27DCB"/>
    <w:rsid w:val="00BD64B9"/>
    <w:rsid w:val="00BE1C71"/>
    <w:rsid w:val="00BF48D3"/>
    <w:rsid w:val="00C033E5"/>
    <w:rsid w:val="00C30929"/>
    <w:rsid w:val="00C3658C"/>
    <w:rsid w:val="00C5194C"/>
    <w:rsid w:val="00C568DB"/>
    <w:rsid w:val="00CE10AF"/>
    <w:rsid w:val="00D04AB8"/>
    <w:rsid w:val="00D37CBA"/>
    <w:rsid w:val="00D773D8"/>
    <w:rsid w:val="00DA6C37"/>
    <w:rsid w:val="00DE55AB"/>
    <w:rsid w:val="00DF4938"/>
    <w:rsid w:val="00E45EF9"/>
    <w:rsid w:val="00E96E52"/>
    <w:rsid w:val="00EA7E5A"/>
    <w:rsid w:val="00EB4DEE"/>
    <w:rsid w:val="00EC5FFE"/>
    <w:rsid w:val="00EE58BF"/>
    <w:rsid w:val="00F223DF"/>
    <w:rsid w:val="00FE792B"/>
    <w:rsid w:val="00FF08C6"/>
    <w:rsid w:val="00FF7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9E1EC"/>
  <w15:docId w15:val="{7B5DC5AC-4B86-467B-8DA3-FB20E734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383"/>
  </w:style>
  <w:style w:type="paragraph" w:styleId="1">
    <w:name w:val="heading 1"/>
    <w:basedOn w:val="a"/>
    <w:next w:val="a"/>
    <w:link w:val="10"/>
    <w:qFormat/>
    <w:rsid w:val="00CE10AF"/>
    <w:pPr>
      <w:keepNext/>
      <w:keepLines/>
      <w:spacing w:before="480" w:after="0"/>
      <w:outlineLvl w:val="0"/>
    </w:pPr>
    <w:rPr>
      <w:rFonts w:ascii="Cambria" w:eastAsia="Times New Roman" w:hAnsi="Cambria" w:cs="Times New Roman"/>
      <w:b/>
      <w:bCs/>
      <w:color w:val="365F91"/>
      <w:sz w:val="28"/>
      <w:szCs w:val="28"/>
      <w:lang w:eastAsia="en-US"/>
    </w:rPr>
  </w:style>
  <w:style w:type="paragraph" w:styleId="2">
    <w:name w:val="heading 2"/>
    <w:basedOn w:val="a"/>
    <w:next w:val="a"/>
    <w:link w:val="20"/>
    <w:uiPriority w:val="9"/>
    <w:unhideWhenUsed/>
    <w:qFormat/>
    <w:rsid w:val="00CE10AF"/>
    <w:pPr>
      <w:keepNext/>
      <w:keepLines/>
      <w:spacing w:before="200" w:after="0"/>
      <w:outlineLvl w:val="1"/>
    </w:pPr>
    <w:rPr>
      <w:rFonts w:ascii="Cambria" w:eastAsia="Times New Roman" w:hAnsi="Cambria" w:cs="Times New Roman"/>
      <w:b/>
      <w:bCs/>
      <w:color w:val="4F81BD"/>
      <w:sz w:val="26"/>
      <w:szCs w:val="26"/>
      <w:lang w:eastAsia="en-US"/>
    </w:rPr>
  </w:style>
  <w:style w:type="paragraph" w:styleId="3">
    <w:name w:val="heading 3"/>
    <w:basedOn w:val="a"/>
    <w:next w:val="a"/>
    <w:link w:val="30"/>
    <w:qFormat/>
    <w:rsid w:val="00CE10AF"/>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CE10AF"/>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CE10AF"/>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CE10AF"/>
    <w:pPr>
      <w:keepNext/>
      <w:keepLines/>
      <w:spacing w:before="20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CE10AF"/>
    <w:pPr>
      <w:keepNext/>
      <w:keepLines/>
      <w:spacing w:before="20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CE10AF"/>
    <w:pPr>
      <w:keepNext/>
      <w:keepLines/>
      <w:spacing w:before="20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CE10AF"/>
    <w:pPr>
      <w:keepNext/>
      <w:keepLines/>
      <w:spacing w:before="40" w:after="0" w:line="259" w:lineRule="auto"/>
      <w:outlineLvl w:val="8"/>
    </w:pPr>
    <w:rPr>
      <w:rFonts w:ascii="Cambria" w:eastAsia="Times New Roman" w:hAnsi="Cambria"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ижний колонтитул1"/>
    <w:basedOn w:val="a"/>
    <w:link w:val="a3"/>
    <w:unhideWhenUsed/>
    <w:rsid w:val="00D773D8"/>
    <w:pPr>
      <w:tabs>
        <w:tab w:val="center" w:pos="4677"/>
        <w:tab w:val="right" w:pos="9355"/>
      </w:tabs>
      <w:spacing w:after="0" w:line="240" w:lineRule="auto"/>
    </w:pPr>
    <w:rPr>
      <w:rFonts w:eastAsia="Times New Roman"/>
    </w:rPr>
  </w:style>
  <w:style w:type="character" w:customStyle="1" w:styleId="a3">
    <w:name w:val="Нижний колонтитул Знак"/>
    <w:basedOn w:val="a0"/>
    <w:link w:val="11"/>
    <w:rsid w:val="00D773D8"/>
    <w:rPr>
      <w:rFonts w:eastAsia="Times New Roman"/>
    </w:rPr>
  </w:style>
  <w:style w:type="paragraph" w:styleId="a4">
    <w:name w:val="footer"/>
    <w:basedOn w:val="a"/>
    <w:link w:val="12"/>
    <w:uiPriority w:val="99"/>
    <w:semiHidden/>
    <w:unhideWhenUsed/>
    <w:rsid w:val="00D773D8"/>
    <w:pPr>
      <w:tabs>
        <w:tab w:val="center" w:pos="4677"/>
        <w:tab w:val="right" w:pos="9355"/>
      </w:tabs>
      <w:spacing w:after="0" w:line="240" w:lineRule="auto"/>
    </w:pPr>
  </w:style>
  <w:style w:type="character" w:customStyle="1" w:styleId="12">
    <w:name w:val="Нижний колонтитул Знак1"/>
    <w:basedOn w:val="a0"/>
    <w:link w:val="a4"/>
    <w:uiPriority w:val="99"/>
    <w:semiHidden/>
    <w:rsid w:val="00D773D8"/>
  </w:style>
  <w:style w:type="paragraph" w:styleId="a5">
    <w:name w:val="Balloon Text"/>
    <w:basedOn w:val="a"/>
    <w:link w:val="a6"/>
    <w:uiPriority w:val="99"/>
    <w:semiHidden/>
    <w:unhideWhenUsed/>
    <w:rsid w:val="00D773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73D8"/>
    <w:rPr>
      <w:rFonts w:ascii="Tahoma" w:hAnsi="Tahoma" w:cs="Tahoma"/>
      <w:sz w:val="16"/>
      <w:szCs w:val="16"/>
    </w:rPr>
  </w:style>
  <w:style w:type="paragraph" w:styleId="a7">
    <w:name w:val="No Spacing"/>
    <w:uiPriority w:val="1"/>
    <w:qFormat/>
    <w:rsid w:val="00295843"/>
    <w:pPr>
      <w:spacing w:after="0" w:line="240" w:lineRule="auto"/>
    </w:pPr>
  </w:style>
  <w:style w:type="character" w:customStyle="1" w:styleId="10">
    <w:name w:val="Заголовок 1 Знак"/>
    <w:basedOn w:val="a0"/>
    <w:link w:val="1"/>
    <w:rsid w:val="00CE10AF"/>
    <w:rPr>
      <w:rFonts w:ascii="Cambria" w:eastAsia="Times New Roman" w:hAnsi="Cambria" w:cs="Times New Roman"/>
      <w:b/>
      <w:bCs/>
      <w:color w:val="365F91"/>
      <w:sz w:val="28"/>
      <w:szCs w:val="28"/>
      <w:lang w:eastAsia="en-US"/>
    </w:rPr>
  </w:style>
  <w:style w:type="character" w:customStyle="1" w:styleId="20">
    <w:name w:val="Заголовок 2 Знак"/>
    <w:basedOn w:val="a0"/>
    <w:link w:val="2"/>
    <w:uiPriority w:val="9"/>
    <w:rsid w:val="00CE10AF"/>
    <w:rPr>
      <w:rFonts w:ascii="Cambria" w:eastAsia="Times New Roman" w:hAnsi="Cambria" w:cs="Times New Roman"/>
      <w:b/>
      <w:bCs/>
      <w:color w:val="4F81BD"/>
      <w:sz w:val="26"/>
      <w:szCs w:val="26"/>
      <w:lang w:eastAsia="en-US"/>
    </w:rPr>
  </w:style>
  <w:style w:type="character" w:customStyle="1" w:styleId="30">
    <w:name w:val="Заголовок 3 Знак"/>
    <w:basedOn w:val="a0"/>
    <w:link w:val="3"/>
    <w:rsid w:val="00CE10AF"/>
    <w:rPr>
      <w:rFonts w:ascii="Arial" w:eastAsia="Times New Roman" w:hAnsi="Arial" w:cs="Arial"/>
      <w:b/>
      <w:bCs/>
      <w:sz w:val="26"/>
      <w:szCs w:val="26"/>
      <w:lang w:eastAsia="ar-SA"/>
    </w:rPr>
  </w:style>
  <w:style w:type="character" w:customStyle="1" w:styleId="40">
    <w:name w:val="Заголовок 4 Знак"/>
    <w:basedOn w:val="a0"/>
    <w:link w:val="4"/>
    <w:rsid w:val="00CE10AF"/>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CE10AF"/>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CE10AF"/>
    <w:pPr>
      <w:keepNext/>
      <w:keepLines/>
      <w:spacing w:before="40" w:after="0" w:line="259" w:lineRule="auto"/>
      <w:outlineLvl w:val="5"/>
    </w:pPr>
    <w:rPr>
      <w:rFonts w:eastAsia="Times New Roman" w:cs="Times New Roman"/>
      <w:b/>
      <w:bCs/>
      <w:lang w:val="en-US" w:eastAsia="en-US" w:bidi="en-US"/>
    </w:rPr>
  </w:style>
  <w:style w:type="paragraph" w:customStyle="1" w:styleId="71">
    <w:name w:val="Заголовок 71"/>
    <w:basedOn w:val="a"/>
    <w:next w:val="a"/>
    <w:uiPriority w:val="9"/>
    <w:semiHidden/>
    <w:unhideWhenUsed/>
    <w:qFormat/>
    <w:rsid w:val="00CE10AF"/>
    <w:pPr>
      <w:keepNext/>
      <w:keepLines/>
      <w:spacing w:before="40" w:after="0" w:line="259" w:lineRule="auto"/>
      <w:outlineLvl w:val="6"/>
    </w:pPr>
    <w:rPr>
      <w:rFonts w:eastAsia="Times New Roman" w:cs="Times New Roman"/>
      <w:sz w:val="24"/>
      <w:szCs w:val="24"/>
      <w:lang w:val="en-US" w:eastAsia="en-US" w:bidi="en-US"/>
    </w:rPr>
  </w:style>
  <w:style w:type="paragraph" w:customStyle="1" w:styleId="81">
    <w:name w:val="Заголовок 81"/>
    <w:basedOn w:val="a"/>
    <w:next w:val="a"/>
    <w:uiPriority w:val="9"/>
    <w:semiHidden/>
    <w:unhideWhenUsed/>
    <w:qFormat/>
    <w:rsid w:val="00CE10AF"/>
    <w:pPr>
      <w:keepNext/>
      <w:keepLines/>
      <w:spacing w:before="40" w:after="0" w:line="259" w:lineRule="auto"/>
      <w:outlineLvl w:val="7"/>
    </w:pPr>
    <w:rPr>
      <w:rFonts w:eastAsia="Times New Roman" w:cs="Times New Roman"/>
      <w:i/>
      <w:iCs/>
      <w:sz w:val="24"/>
      <w:szCs w:val="24"/>
      <w:lang w:val="en-US" w:eastAsia="en-US" w:bidi="en-US"/>
    </w:rPr>
  </w:style>
  <w:style w:type="character" w:customStyle="1" w:styleId="90">
    <w:name w:val="Заголовок 9 Знак"/>
    <w:basedOn w:val="a0"/>
    <w:link w:val="9"/>
    <w:uiPriority w:val="9"/>
    <w:semiHidden/>
    <w:rsid w:val="00CE10AF"/>
    <w:rPr>
      <w:rFonts w:ascii="Cambria" w:eastAsia="Times New Roman" w:hAnsi="Cambria" w:cs="Times New Roman"/>
      <w:lang w:val="en-US" w:eastAsia="en-US" w:bidi="en-US"/>
    </w:rPr>
  </w:style>
  <w:style w:type="numbering" w:customStyle="1" w:styleId="13">
    <w:name w:val="Нет списка1"/>
    <w:next w:val="a2"/>
    <w:uiPriority w:val="99"/>
    <w:semiHidden/>
    <w:unhideWhenUsed/>
    <w:rsid w:val="00CE10AF"/>
  </w:style>
  <w:style w:type="character" w:customStyle="1" w:styleId="60">
    <w:name w:val="Заголовок 6 Знак"/>
    <w:basedOn w:val="a0"/>
    <w:link w:val="6"/>
    <w:uiPriority w:val="9"/>
    <w:semiHidden/>
    <w:rsid w:val="00CE10AF"/>
    <w:rPr>
      <w:rFonts w:eastAsia="Times New Roman" w:cs="Times New Roman"/>
      <w:b/>
      <w:bCs/>
      <w:lang w:val="en-US" w:bidi="en-US"/>
    </w:rPr>
  </w:style>
  <w:style w:type="character" w:customStyle="1" w:styleId="70">
    <w:name w:val="Заголовок 7 Знак"/>
    <w:basedOn w:val="a0"/>
    <w:link w:val="7"/>
    <w:uiPriority w:val="9"/>
    <w:semiHidden/>
    <w:rsid w:val="00CE10AF"/>
    <w:rPr>
      <w:rFonts w:eastAsia="Times New Roman" w:cs="Times New Roman"/>
      <w:sz w:val="24"/>
      <w:szCs w:val="24"/>
      <w:lang w:val="en-US" w:bidi="en-US"/>
    </w:rPr>
  </w:style>
  <w:style w:type="character" w:customStyle="1" w:styleId="80">
    <w:name w:val="Заголовок 8 Знак"/>
    <w:basedOn w:val="a0"/>
    <w:link w:val="8"/>
    <w:uiPriority w:val="9"/>
    <w:semiHidden/>
    <w:rsid w:val="00CE10AF"/>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CE10AF"/>
    <w:pPr>
      <w:spacing w:before="240" w:after="60" w:line="240" w:lineRule="auto"/>
      <w:outlineLvl w:val="8"/>
    </w:pPr>
    <w:rPr>
      <w:rFonts w:ascii="Cambria" w:eastAsia="Times New Roman" w:hAnsi="Cambria" w:cs="Times New Roman"/>
      <w:lang w:val="en-US" w:eastAsia="en-US" w:bidi="en-US"/>
    </w:rPr>
  </w:style>
  <w:style w:type="numbering" w:customStyle="1" w:styleId="110">
    <w:name w:val="Нет списка11"/>
    <w:next w:val="a2"/>
    <w:uiPriority w:val="99"/>
    <w:semiHidden/>
    <w:unhideWhenUsed/>
    <w:rsid w:val="00CE10AF"/>
  </w:style>
  <w:style w:type="paragraph" w:customStyle="1" w:styleId="14">
    <w:name w:val="Абзац списка1"/>
    <w:basedOn w:val="a"/>
    <w:next w:val="a8"/>
    <w:uiPriority w:val="34"/>
    <w:qFormat/>
    <w:rsid w:val="00CE10AF"/>
    <w:pPr>
      <w:ind w:left="720"/>
      <w:contextualSpacing/>
    </w:pPr>
    <w:rPr>
      <w:rFonts w:eastAsia="Calibri"/>
      <w:lang w:eastAsia="en-US"/>
    </w:rPr>
  </w:style>
  <w:style w:type="paragraph" w:styleId="a9">
    <w:name w:val="Normal (Web)"/>
    <w:basedOn w:val="a"/>
    <w:qFormat/>
    <w:rsid w:val="00CE10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ой текст + Курсив"/>
    <w:basedOn w:val="a0"/>
    <w:rsid w:val="00CE10AF"/>
    <w:rPr>
      <w:rFonts w:ascii="Century Schoolbook" w:eastAsia="Century Schoolbook" w:hAnsi="Century Schoolbook" w:cs="Century Schoolbook"/>
      <w:b w:val="0"/>
      <w:bCs w:val="0"/>
      <w:i/>
      <w:iCs/>
      <w:smallCaps w:val="0"/>
      <w:strike w:val="0"/>
      <w:spacing w:val="0"/>
      <w:sz w:val="19"/>
      <w:szCs w:val="19"/>
    </w:rPr>
  </w:style>
  <w:style w:type="character" w:customStyle="1" w:styleId="ab">
    <w:name w:val="Основной текст + Полужирный"/>
    <w:basedOn w:val="a0"/>
    <w:rsid w:val="00CE10AF"/>
    <w:rPr>
      <w:rFonts w:ascii="Century Schoolbook" w:eastAsia="Century Schoolbook" w:hAnsi="Century Schoolbook" w:cs="Century Schoolbook"/>
      <w:b/>
      <w:bCs/>
      <w:i w:val="0"/>
      <w:iCs w:val="0"/>
      <w:smallCaps w:val="0"/>
      <w:strike w:val="0"/>
      <w:spacing w:val="0"/>
      <w:sz w:val="19"/>
      <w:szCs w:val="19"/>
    </w:rPr>
  </w:style>
  <w:style w:type="character" w:customStyle="1" w:styleId="ac">
    <w:name w:val="Основной текст + Полужирный;Курсив"/>
    <w:basedOn w:val="a0"/>
    <w:rsid w:val="00CE10AF"/>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CE10AF"/>
    <w:rPr>
      <w:rFonts w:ascii="Century Schoolbook" w:eastAsia="Century Schoolbook" w:hAnsi="Century Schoolbook" w:cs="Century Schoolbook"/>
      <w:b w:val="0"/>
      <w:bCs w:val="0"/>
      <w:i/>
      <w:iCs/>
      <w:smallCaps w:val="0"/>
      <w:strike w:val="0"/>
      <w:spacing w:val="0"/>
      <w:sz w:val="19"/>
      <w:szCs w:val="19"/>
    </w:rPr>
  </w:style>
  <w:style w:type="paragraph" w:customStyle="1" w:styleId="15">
    <w:name w:val="Верхний колонтитул1"/>
    <w:basedOn w:val="a"/>
    <w:next w:val="ad"/>
    <w:link w:val="ae"/>
    <w:uiPriority w:val="99"/>
    <w:unhideWhenUsed/>
    <w:rsid w:val="00CE10AF"/>
    <w:pPr>
      <w:tabs>
        <w:tab w:val="center" w:pos="4677"/>
        <w:tab w:val="right" w:pos="9355"/>
      </w:tabs>
      <w:spacing w:after="0" w:line="240" w:lineRule="auto"/>
    </w:pPr>
  </w:style>
  <w:style w:type="character" w:customStyle="1" w:styleId="ae">
    <w:name w:val="Верхний колонтитул Знак"/>
    <w:basedOn w:val="a0"/>
    <w:link w:val="15"/>
    <w:uiPriority w:val="99"/>
    <w:rsid w:val="00CE10AF"/>
  </w:style>
  <w:style w:type="table" w:styleId="af">
    <w:name w:val="Table Grid"/>
    <w:basedOn w:val="a1"/>
    <w:uiPriority w:val="59"/>
    <w:rsid w:val="00CE10AF"/>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Текст1"/>
    <w:basedOn w:val="a"/>
    <w:rsid w:val="00CE10AF"/>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CE10AF"/>
  </w:style>
  <w:style w:type="character" w:customStyle="1" w:styleId="af1">
    <w:name w:val="Текст сноски Знак"/>
    <w:basedOn w:val="a0"/>
    <w:link w:val="af2"/>
    <w:uiPriority w:val="99"/>
    <w:rsid w:val="00CE10AF"/>
    <w:rPr>
      <w:rFonts w:ascii="Times New Roman" w:eastAsia="Times New Roman" w:hAnsi="Times New Roman" w:cs="Times New Roman"/>
      <w:sz w:val="20"/>
      <w:szCs w:val="20"/>
    </w:rPr>
  </w:style>
  <w:style w:type="paragraph" w:styleId="af2">
    <w:name w:val="footnote text"/>
    <w:basedOn w:val="a"/>
    <w:link w:val="af1"/>
    <w:uiPriority w:val="99"/>
    <w:unhideWhenUsed/>
    <w:rsid w:val="00CE10AF"/>
    <w:pPr>
      <w:spacing w:after="0" w:line="240" w:lineRule="auto"/>
    </w:pPr>
    <w:rPr>
      <w:rFonts w:ascii="Times New Roman" w:eastAsia="Times New Roman" w:hAnsi="Times New Roman" w:cs="Times New Roman"/>
      <w:sz w:val="20"/>
      <w:szCs w:val="20"/>
    </w:rPr>
  </w:style>
  <w:style w:type="character" w:customStyle="1" w:styleId="17">
    <w:name w:val="Текст сноски Знак1"/>
    <w:basedOn w:val="a0"/>
    <w:uiPriority w:val="99"/>
    <w:rsid w:val="00CE10AF"/>
    <w:rPr>
      <w:sz w:val="20"/>
      <w:szCs w:val="20"/>
    </w:rPr>
  </w:style>
  <w:style w:type="character" w:customStyle="1" w:styleId="af3">
    <w:name w:val="Основной текст Знак"/>
    <w:basedOn w:val="a0"/>
    <w:link w:val="af4"/>
    <w:rsid w:val="00CE10AF"/>
    <w:rPr>
      <w:rFonts w:ascii="Calibri" w:eastAsia="Calibri" w:hAnsi="Calibri" w:cs="Times New Roman"/>
    </w:rPr>
  </w:style>
  <w:style w:type="paragraph" w:styleId="af4">
    <w:name w:val="Body Text"/>
    <w:basedOn w:val="a"/>
    <w:link w:val="af3"/>
    <w:unhideWhenUsed/>
    <w:rsid w:val="00CE10AF"/>
    <w:pPr>
      <w:spacing w:after="120"/>
    </w:pPr>
    <w:rPr>
      <w:rFonts w:ascii="Calibri" w:eastAsia="Calibri" w:hAnsi="Calibri" w:cs="Times New Roman"/>
    </w:rPr>
  </w:style>
  <w:style w:type="character" w:customStyle="1" w:styleId="18">
    <w:name w:val="Основной текст Знак1"/>
    <w:basedOn w:val="a0"/>
    <w:uiPriority w:val="99"/>
    <w:rsid w:val="00CE10AF"/>
  </w:style>
  <w:style w:type="character" w:styleId="af5">
    <w:name w:val="footnote reference"/>
    <w:uiPriority w:val="99"/>
    <w:unhideWhenUsed/>
    <w:rsid w:val="00CE10AF"/>
    <w:rPr>
      <w:vertAlign w:val="superscript"/>
    </w:rPr>
  </w:style>
  <w:style w:type="character" w:customStyle="1" w:styleId="breadcrumbspathway">
    <w:name w:val="breadcrumbs pathway"/>
    <w:basedOn w:val="a0"/>
    <w:rsid w:val="00CE10AF"/>
  </w:style>
  <w:style w:type="character" w:styleId="af6">
    <w:name w:val="Strong"/>
    <w:qFormat/>
    <w:rsid w:val="00CE10AF"/>
    <w:rPr>
      <w:b/>
      <w:bCs/>
    </w:rPr>
  </w:style>
  <w:style w:type="character" w:styleId="af7">
    <w:name w:val="Emphasis"/>
    <w:uiPriority w:val="20"/>
    <w:qFormat/>
    <w:rsid w:val="00CE10AF"/>
    <w:rPr>
      <w:i/>
      <w:iCs/>
    </w:rPr>
  </w:style>
  <w:style w:type="character" w:styleId="af8">
    <w:name w:val="Hyperlink"/>
    <w:basedOn w:val="a0"/>
    <w:unhideWhenUsed/>
    <w:rsid w:val="00CE10AF"/>
    <w:rPr>
      <w:color w:val="0000FF"/>
      <w:u w:val="single"/>
    </w:rPr>
  </w:style>
  <w:style w:type="paragraph" w:styleId="21">
    <w:name w:val="Body Text Indent 2"/>
    <w:basedOn w:val="a"/>
    <w:link w:val="22"/>
    <w:rsid w:val="00CE10A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CE10AF"/>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CE10AF"/>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CE10AF"/>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CE10AF"/>
    <w:pPr>
      <w:spacing w:after="120" w:line="480" w:lineRule="auto"/>
    </w:pPr>
    <w:rPr>
      <w:rFonts w:ascii="Calibri" w:eastAsia="Calibri" w:hAnsi="Calibri" w:cs="Times New Roman"/>
      <w:lang w:eastAsia="en-US"/>
    </w:rPr>
  </w:style>
  <w:style w:type="character" w:customStyle="1" w:styleId="24">
    <w:name w:val="Основной текст 2 Знак"/>
    <w:basedOn w:val="a0"/>
    <w:link w:val="23"/>
    <w:rsid w:val="00CE10AF"/>
    <w:rPr>
      <w:rFonts w:ascii="Calibri" w:eastAsia="Calibri" w:hAnsi="Calibri" w:cs="Times New Roman"/>
      <w:lang w:eastAsia="en-US"/>
    </w:rPr>
  </w:style>
  <w:style w:type="paragraph" w:styleId="af9">
    <w:name w:val="Body Text Indent"/>
    <w:basedOn w:val="a"/>
    <w:link w:val="afa"/>
    <w:rsid w:val="00CE10AF"/>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CE10AF"/>
    <w:rPr>
      <w:rFonts w:ascii="Times New Roman" w:eastAsia="Times New Roman" w:hAnsi="Times New Roman" w:cs="Times New Roman"/>
      <w:sz w:val="24"/>
      <w:szCs w:val="24"/>
      <w:lang w:eastAsia="ar-SA"/>
    </w:rPr>
  </w:style>
  <w:style w:type="paragraph" w:customStyle="1" w:styleId="211">
    <w:name w:val="Основной текст 21"/>
    <w:basedOn w:val="a"/>
    <w:rsid w:val="00CE10AF"/>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CE10AF"/>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9">
    <w:name w:val="Цитата1"/>
    <w:basedOn w:val="a"/>
    <w:rsid w:val="00CE10AF"/>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a">
    <w:name w:val="Заголовок1"/>
    <w:basedOn w:val="a"/>
    <w:next w:val="a"/>
    <w:uiPriority w:val="10"/>
    <w:qFormat/>
    <w:rsid w:val="00CE10AF"/>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fb">
    <w:name w:val="Заголовок Знак"/>
    <w:basedOn w:val="a0"/>
    <w:link w:val="afc"/>
    <w:uiPriority w:val="10"/>
    <w:rsid w:val="00CE10AF"/>
    <w:rPr>
      <w:rFonts w:ascii="Cambria" w:eastAsia="Times New Roman" w:hAnsi="Cambria" w:cs="Times New Roman"/>
      <w:b/>
      <w:bCs/>
      <w:kern w:val="28"/>
      <w:sz w:val="32"/>
      <w:szCs w:val="32"/>
      <w:lang w:val="en-US" w:bidi="en-US"/>
    </w:rPr>
  </w:style>
  <w:style w:type="paragraph" w:customStyle="1" w:styleId="1b">
    <w:name w:val="Подзаголовок1"/>
    <w:basedOn w:val="a"/>
    <w:next w:val="a"/>
    <w:qFormat/>
    <w:rsid w:val="00CE10AF"/>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fd">
    <w:name w:val="Подзаголовок Знак"/>
    <w:basedOn w:val="a0"/>
    <w:link w:val="afe"/>
    <w:rsid w:val="00CE10AF"/>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CE10AF"/>
    <w:pPr>
      <w:spacing w:after="0" w:line="240" w:lineRule="auto"/>
    </w:pPr>
    <w:rPr>
      <w:rFonts w:eastAsia="Times New Roman" w:cs="Times New Roman"/>
      <w:i/>
      <w:sz w:val="24"/>
      <w:szCs w:val="24"/>
      <w:lang w:val="en-US" w:eastAsia="en-US" w:bidi="en-US"/>
    </w:rPr>
  </w:style>
  <w:style w:type="character" w:customStyle="1" w:styleId="25">
    <w:name w:val="Цитата 2 Знак"/>
    <w:basedOn w:val="a0"/>
    <w:link w:val="26"/>
    <w:uiPriority w:val="29"/>
    <w:rsid w:val="00CE10AF"/>
    <w:rPr>
      <w:rFonts w:eastAsia="Times New Roman" w:cs="Times New Roman"/>
      <w:i/>
      <w:sz w:val="24"/>
      <w:szCs w:val="24"/>
      <w:lang w:val="en-US" w:bidi="en-US"/>
    </w:rPr>
  </w:style>
  <w:style w:type="paragraph" w:customStyle="1" w:styleId="1c">
    <w:name w:val="Выделенная цитата1"/>
    <w:basedOn w:val="a"/>
    <w:next w:val="a"/>
    <w:uiPriority w:val="30"/>
    <w:qFormat/>
    <w:rsid w:val="00CE10AF"/>
    <w:pPr>
      <w:spacing w:after="0" w:line="240" w:lineRule="auto"/>
      <w:ind w:left="720" w:right="720"/>
    </w:pPr>
    <w:rPr>
      <w:rFonts w:eastAsia="Times New Roman" w:cs="Times New Roman"/>
      <w:b/>
      <w:i/>
      <w:sz w:val="24"/>
      <w:lang w:val="en-US" w:eastAsia="en-US" w:bidi="en-US"/>
    </w:rPr>
  </w:style>
  <w:style w:type="character" w:customStyle="1" w:styleId="aff">
    <w:name w:val="Выделенная цитата Знак"/>
    <w:basedOn w:val="a0"/>
    <w:link w:val="aff0"/>
    <w:uiPriority w:val="30"/>
    <w:rsid w:val="00CE10AF"/>
    <w:rPr>
      <w:rFonts w:eastAsia="Times New Roman" w:cs="Times New Roman"/>
      <w:b/>
      <w:i/>
      <w:sz w:val="24"/>
      <w:lang w:val="en-US" w:bidi="en-US"/>
    </w:rPr>
  </w:style>
  <w:style w:type="character" w:customStyle="1" w:styleId="1d">
    <w:name w:val="Слабое выделение1"/>
    <w:uiPriority w:val="19"/>
    <w:qFormat/>
    <w:rsid w:val="00CE10AF"/>
    <w:rPr>
      <w:i/>
      <w:color w:val="5A5A5A"/>
    </w:rPr>
  </w:style>
  <w:style w:type="character" w:styleId="aff1">
    <w:name w:val="Intense Emphasis"/>
    <w:basedOn w:val="a0"/>
    <w:uiPriority w:val="21"/>
    <w:qFormat/>
    <w:rsid w:val="00CE10AF"/>
    <w:rPr>
      <w:b/>
      <w:i/>
      <w:sz w:val="24"/>
      <w:szCs w:val="24"/>
      <w:u w:val="single"/>
    </w:rPr>
  </w:style>
  <w:style w:type="character" w:styleId="aff2">
    <w:name w:val="Subtle Reference"/>
    <w:basedOn w:val="a0"/>
    <w:uiPriority w:val="31"/>
    <w:qFormat/>
    <w:rsid w:val="00CE10AF"/>
    <w:rPr>
      <w:sz w:val="24"/>
      <w:szCs w:val="24"/>
      <w:u w:val="single"/>
    </w:rPr>
  </w:style>
  <w:style w:type="character" w:styleId="aff3">
    <w:name w:val="Intense Reference"/>
    <w:basedOn w:val="a0"/>
    <w:uiPriority w:val="32"/>
    <w:qFormat/>
    <w:rsid w:val="00CE10AF"/>
    <w:rPr>
      <w:b/>
      <w:sz w:val="24"/>
      <w:u w:val="single"/>
    </w:rPr>
  </w:style>
  <w:style w:type="character" w:customStyle="1" w:styleId="1e">
    <w:name w:val="Название книги1"/>
    <w:basedOn w:val="a0"/>
    <w:uiPriority w:val="33"/>
    <w:qFormat/>
    <w:rsid w:val="00CE10AF"/>
    <w:rPr>
      <w:rFonts w:ascii="Cambria" w:eastAsia="Times New Roman" w:hAnsi="Cambria"/>
      <w:b/>
      <w:i/>
      <w:sz w:val="24"/>
      <w:szCs w:val="24"/>
    </w:rPr>
  </w:style>
  <w:style w:type="paragraph" w:customStyle="1" w:styleId="c32">
    <w:name w:val="c32"/>
    <w:basedOn w:val="a"/>
    <w:rsid w:val="00CE10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CE10AF"/>
  </w:style>
  <w:style w:type="paragraph" w:customStyle="1" w:styleId="c27">
    <w:name w:val="c27"/>
    <w:basedOn w:val="a"/>
    <w:rsid w:val="00CE10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CE10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73">
    <w:name w:val="Font Style73"/>
    <w:basedOn w:val="a0"/>
    <w:uiPriority w:val="99"/>
    <w:rsid w:val="00CE10AF"/>
    <w:rPr>
      <w:rFonts w:ascii="Century Schoolbook" w:hAnsi="Century Schoolbook" w:cs="Century Schoolbook" w:hint="default"/>
      <w:color w:val="000000"/>
      <w:sz w:val="18"/>
      <w:szCs w:val="18"/>
    </w:rPr>
  </w:style>
  <w:style w:type="paragraph" w:customStyle="1" w:styleId="Style20">
    <w:name w:val="Style20"/>
    <w:basedOn w:val="a"/>
    <w:uiPriority w:val="99"/>
    <w:rsid w:val="00CE10AF"/>
    <w:pPr>
      <w:widowControl w:val="0"/>
      <w:autoSpaceDE w:val="0"/>
      <w:autoSpaceDN w:val="0"/>
      <w:adjustRightInd w:val="0"/>
      <w:spacing w:after="0" w:line="240" w:lineRule="auto"/>
    </w:pPr>
    <w:rPr>
      <w:rFonts w:ascii="Franklin Gothic Book" w:eastAsia="Times New Roman" w:hAnsi="Franklin Gothic Book" w:cs="Franklin Gothic Book"/>
      <w:sz w:val="24"/>
      <w:szCs w:val="24"/>
    </w:rPr>
  </w:style>
  <w:style w:type="character" w:customStyle="1" w:styleId="1f">
    <w:name w:val="Текст выноски Знак1"/>
    <w:basedOn w:val="a0"/>
    <w:uiPriority w:val="99"/>
    <w:semiHidden/>
    <w:rsid w:val="00CE10AF"/>
    <w:rPr>
      <w:rFonts w:ascii="Tahoma" w:hAnsi="Tahoma" w:cs="Tahoma"/>
      <w:sz w:val="16"/>
      <w:szCs w:val="16"/>
    </w:rPr>
  </w:style>
  <w:style w:type="character" w:customStyle="1" w:styleId="1f0">
    <w:name w:val="Просмотренная гиперссылка1"/>
    <w:basedOn w:val="a0"/>
    <w:uiPriority w:val="99"/>
    <w:unhideWhenUsed/>
    <w:rsid w:val="00CE10AF"/>
    <w:rPr>
      <w:color w:val="800080"/>
      <w:u w:val="single"/>
    </w:rPr>
  </w:style>
  <w:style w:type="paragraph" w:customStyle="1" w:styleId="310">
    <w:name w:val="Основной текст 31"/>
    <w:basedOn w:val="a"/>
    <w:next w:val="32"/>
    <w:link w:val="33"/>
    <w:semiHidden/>
    <w:unhideWhenUsed/>
    <w:rsid w:val="00CE10AF"/>
    <w:pPr>
      <w:spacing w:after="120" w:line="240" w:lineRule="auto"/>
    </w:pPr>
    <w:rPr>
      <w:rFonts w:eastAsia="Times New Roman" w:cs="Times New Roman"/>
      <w:sz w:val="16"/>
      <w:szCs w:val="16"/>
      <w:lang w:val="en-US" w:eastAsia="en-US" w:bidi="en-US"/>
    </w:rPr>
  </w:style>
  <w:style w:type="character" w:customStyle="1" w:styleId="33">
    <w:name w:val="Основной текст 3 Знак"/>
    <w:basedOn w:val="a0"/>
    <w:link w:val="310"/>
    <w:semiHidden/>
    <w:rsid w:val="00CE10AF"/>
    <w:rPr>
      <w:rFonts w:eastAsia="Times New Roman" w:cs="Times New Roman"/>
      <w:sz w:val="16"/>
      <w:szCs w:val="16"/>
      <w:lang w:val="en-US" w:eastAsia="en-US" w:bidi="en-US"/>
    </w:rPr>
  </w:style>
  <w:style w:type="paragraph" w:customStyle="1" w:styleId="1f1">
    <w:name w:val="Схема документа1"/>
    <w:basedOn w:val="a"/>
    <w:next w:val="aff4"/>
    <w:link w:val="aff5"/>
    <w:uiPriority w:val="99"/>
    <w:semiHidden/>
    <w:unhideWhenUsed/>
    <w:rsid w:val="00CE10AF"/>
    <w:pPr>
      <w:spacing w:after="0" w:line="240" w:lineRule="auto"/>
    </w:pPr>
    <w:rPr>
      <w:rFonts w:ascii="Tahoma" w:eastAsia="Times New Roman" w:hAnsi="Tahoma" w:cs="Tahoma"/>
      <w:sz w:val="16"/>
      <w:szCs w:val="16"/>
      <w:lang w:val="en-US" w:eastAsia="en-US" w:bidi="en-US"/>
    </w:rPr>
  </w:style>
  <w:style w:type="character" w:customStyle="1" w:styleId="aff5">
    <w:name w:val="Схема документа Знак"/>
    <w:basedOn w:val="a0"/>
    <w:link w:val="1f1"/>
    <w:uiPriority w:val="99"/>
    <w:semiHidden/>
    <w:rsid w:val="00CE10AF"/>
    <w:rPr>
      <w:rFonts w:ascii="Tahoma" w:eastAsia="Times New Roman" w:hAnsi="Tahoma" w:cs="Tahoma"/>
      <w:sz w:val="16"/>
      <w:szCs w:val="16"/>
      <w:lang w:val="en-US" w:eastAsia="en-US" w:bidi="en-US"/>
    </w:rPr>
  </w:style>
  <w:style w:type="paragraph" w:customStyle="1" w:styleId="1f2">
    <w:name w:val="Заголовок оглавления1"/>
    <w:basedOn w:val="1"/>
    <w:next w:val="a"/>
    <w:uiPriority w:val="39"/>
    <w:semiHidden/>
    <w:unhideWhenUsed/>
    <w:qFormat/>
    <w:rsid w:val="00CE10AF"/>
    <w:pPr>
      <w:keepLines w:val="0"/>
      <w:spacing w:before="240" w:after="60" w:line="240" w:lineRule="auto"/>
      <w:outlineLvl w:val="9"/>
    </w:pPr>
    <w:rPr>
      <w:color w:val="auto"/>
      <w:kern w:val="32"/>
      <w:sz w:val="32"/>
      <w:szCs w:val="32"/>
      <w:lang w:val="en-US" w:bidi="en-US"/>
    </w:rPr>
  </w:style>
  <w:style w:type="paragraph" w:customStyle="1" w:styleId="1f3">
    <w:name w:val="Стиль1"/>
    <w:rsid w:val="00CE10AF"/>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CE10AF"/>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CE10AF"/>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CE10AF"/>
    <w:pPr>
      <w:spacing w:after="0" w:line="276" w:lineRule="exact"/>
      <w:jc w:val="both"/>
    </w:pPr>
    <w:rPr>
      <w:rFonts w:ascii="Calibri" w:eastAsia="Times New Roman" w:hAnsi="Calibri" w:cs="Times New Roman"/>
      <w:sz w:val="24"/>
      <w:szCs w:val="24"/>
    </w:rPr>
  </w:style>
  <w:style w:type="paragraph" w:customStyle="1" w:styleId="Style9">
    <w:name w:val="Style9"/>
    <w:basedOn w:val="a"/>
    <w:uiPriority w:val="99"/>
    <w:rsid w:val="00CE10AF"/>
    <w:pPr>
      <w:spacing w:after="0" w:line="276" w:lineRule="exact"/>
      <w:jc w:val="both"/>
    </w:pPr>
    <w:rPr>
      <w:rFonts w:ascii="Calibri" w:eastAsia="Times New Roman" w:hAnsi="Calibri" w:cs="Times New Roman"/>
      <w:sz w:val="24"/>
      <w:szCs w:val="24"/>
    </w:rPr>
  </w:style>
  <w:style w:type="paragraph" w:customStyle="1" w:styleId="Style10">
    <w:name w:val="Style10"/>
    <w:basedOn w:val="a"/>
    <w:uiPriority w:val="99"/>
    <w:rsid w:val="00CE10AF"/>
    <w:pPr>
      <w:spacing w:after="0" w:line="557" w:lineRule="exact"/>
    </w:pPr>
    <w:rPr>
      <w:rFonts w:ascii="Calibri" w:eastAsia="Times New Roman" w:hAnsi="Calibri" w:cs="Times New Roman"/>
      <w:sz w:val="24"/>
      <w:szCs w:val="24"/>
    </w:rPr>
  </w:style>
  <w:style w:type="paragraph" w:customStyle="1" w:styleId="Style17">
    <w:name w:val="Style17"/>
    <w:basedOn w:val="a"/>
    <w:uiPriority w:val="99"/>
    <w:rsid w:val="00CE10AF"/>
    <w:pPr>
      <w:spacing w:after="0" w:line="274" w:lineRule="exact"/>
      <w:ind w:hanging="365"/>
    </w:pPr>
    <w:rPr>
      <w:rFonts w:ascii="Calibri" w:eastAsia="Times New Roman" w:hAnsi="Calibri" w:cs="Times New Roman"/>
      <w:sz w:val="24"/>
      <w:szCs w:val="24"/>
    </w:rPr>
  </w:style>
  <w:style w:type="paragraph" w:customStyle="1" w:styleId="Style24">
    <w:name w:val="Style24"/>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27">
    <w:name w:val="Style27"/>
    <w:basedOn w:val="a"/>
    <w:uiPriority w:val="99"/>
    <w:rsid w:val="00CE10AF"/>
    <w:pPr>
      <w:widowControl w:val="0"/>
      <w:autoSpaceDE w:val="0"/>
      <w:autoSpaceDN w:val="0"/>
      <w:adjustRightInd w:val="0"/>
      <w:spacing w:after="0" w:line="202" w:lineRule="exact"/>
    </w:pPr>
    <w:rPr>
      <w:rFonts w:ascii="Franklin Gothic Book" w:eastAsia="Times New Roman" w:hAnsi="Franklin Gothic Book"/>
      <w:sz w:val="24"/>
      <w:szCs w:val="24"/>
    </w:rPr>
  </w:style>
  <w:style w:type="paragraph" w:customStyle="1" w:styleId="Style28">
    <w:name w:val="Style28"/>
    <w:basedOn w:val="a"/>
    <w:uiPriority w:val="99"/>
    <w:rsid w:val="00CE10AF"/>
    <w:pPr>
      <w:widowControl w:val="0"/>
      <w:autoSpaceDE w:val="0"/>
      <w:autoSpaceDN w:val="0"/>
      <w:adjustRightInd w:val="0"/>
      <w:spacing w:after="0" w:line="240" w:lineRule="auto"/>
      <w:jc w:val="center"/>
    </w:pPr>
    <w:rPr>
      <w:rFonts w:ascii="Franklin Gothic Book" w:eastAsia="Times New Roman" w:hAnsi="Franklin Gothic Book"/>
      <w:sz w:val="24"/>
      <w:szCs w:val="24"/>
    </w:rPr>
  </w:style>
  <w:style w:type="paragraph" w:customStyle="1" w:styleId="Style32">
    <w:name w:val="Style32"/>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37">
    <w:name w:val="Style37"/>
    <w:basedOn w:val="a"/>
    <w:uiPriority w:val="99"/>
    <w:rsid w:val="00CE10AF"/>
    <w:pPr>
      <w:widowControl w:val="0"/>
      <w:autoSpaceDE w:val="0"/>
      <w:autoSpaceDN w:val="0"/>
      <w:adjustRightInd w:val="0"/>
      <w:spacing w:after="0" w:line="219" w:lineRule="exact"/>
    </w:pPr>
    <w:rPr>
      <w:rFonts w:ascii="Franklin Gothic Book" w:eastAsia="Times New Roman" w:hAnsi="Franklin Gothic Book"/>
      <w:sz w:val="24"/>
      <w:szCs w:val="24"/>
    </w:rPr>
  </w:style>
  <w:style w:type="paragraph" w:customStyle="1" w:styleId="Style38">
    <w:name w:val="Style38"/>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39">
    <w:name w:val="Style39"/>
    <w:basedOn w:val="a"/>
    <w:uiPriority w:val="99"/>
    <w:rsid w:val="00CE10AF"/>
    <w:pPr>
      <w:widowControl w:val="0"/>
      <w:autoSpaceDE w:val="0"/>
      <w:autoSpaceDN w:val="0"/>
      <w:adjustRightInd w:val="0"/>
      <w:spacing w:after="0" w:line="216" w:lineRule="exact"/>
    </w:pPr>
    <w:rPr>
      <w:rFonts w:ascii="Franklin Gothic Book" w:eastAsia="Times New Roman" w:hAnsi="Franklin Gothic Book"/>
      <w:sz w:val="24"/>
      <w:szCs w:val="24"/>
    </w:rPr>
  </w:style>
  <w:style w:type="paragraph" w:customStyle="1" w:styleId="Style41">
    <w:name w:val="Style41"/>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44">
    <w:name w:val="Style44"/>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45">
    <w:name w:val="Style45"/>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character" w:customStyle="1" w:styleId="aff7">
    <w:name w:val="Символ сноски"/>
    <w:basedOn w:val="a0"/>
    <w:rsid w:val="00CE10AF"/>
    <w:rPr>
      <w:sz w:val="20"/>
      <w:vertAlign w:val="superscript"/>
    </w:rPr>
  </w:style>
  <w:style w:type="character" w:customStyle="1" w:styleId="FontStyle41">
    <w:name w:val="Font Style41"/>
    <w:uiPriority w:val="99"/>
    <w:rsid w:val="00CE10AF"/>
    <w:rPr>
      <w:rFonts w:ascii="Times New Roman" w:hAnsi="Times New Roman" w:cs="Times New Roman" w:hint="default"/>
      <w:color w:val="000000"/>
      <w:sz w:val="26"/>
      <w:szCs w:val="26"/>
    </w:rPr>
  </w:style>
  <w:style w:type="character" w:customStyle="1" w:styleId="FontStyle49">
    <w:name w:val="Font Style49"/>
    <w:uiPriority w:val="99"/>
    <w:rsid w:val="00CE10AF"/>
    <w:rPr>
      <w:rFonts w:ascii="Times New Roman" w:hAnsi="Times New Roman" w:cs="Times New Roman" w:hint="default"/>
      <w:color w:val="000000"/>
      <w:sz w:val="22"/>
      <w:szCs w:val="22"/>
    </w:rPr>
  </w:style>
  <w:style w:type="character" w:customStyle="1" w:styleId="FontStyle55">
    <w:name w:val="Font Style55"/>
    <w:basedOn w:val="a0"/>
    <w:uiPriority w:val="99"/>
    <w:rsid w:val="00CE10AF"/>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CE10AF"/>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CE10AF"/>
    <w:rPr>
      <w:rFonts w:ascii="Century Schoolbook" w:hAnsi="Century Schoolbook" w:cs="Century Schoolbook" w:hint="default"/>
      <w:color w:val="000000"/>
      <w:sz w:val="8"/>
      <w:szCs w:val="8"/>
    </w:rPr>
  </w:style>
  <w:style w:type="character" w:customStyle="1" w:styleId="FontStyle58">
    <w:name w:val="Font Style58"/>
    <w:basedOn w:val="a0"/>
    <w:uiPriority w:val="99"/>
    <w:rsid w:val="00CE10AF"/>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CE10AF"/>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CE10AF"/>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CE10AF"/>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CE10AF"/>
    <w:rPr>
      <w:rFonts w:ascii="Century Schoolbook" w:hAnsi="Century Schoolbook" w:cs="Century Schoolbook" w:hint="default"/>
      <w:color w:val="000000"/>
      <w:sz w:val="16"/>
      <w:szCs w:val="16"/>
    </w:rPr>
  </w:style>
  <w:style w:type="character" w:customStyle="1" w:styleId="FontStyle78">
    <w:name w:val="Font Style78"/>
    <w:basedOn w:val="a0"/>
    <w:uiPriority w:val="99"/>
    <w:rsid w:val="00CE10AF"/>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CE10AF"/>
    <w:rPr>
      <w:rFonts w:ascii="Century Schoolbook" w:hAnsi="Century Schoolbook" w:cs="Century Schoolbook" w:hint="default"/>
      <w:b/>
      <w:bCs/>
      <w:color w:val="000000"/>
      <w:sz w:val="16"/>
      <w:szCs w:val="16"/>
    </w:rPr>
  </w:style>
  <w:style w:type="paragraph" w:customStyle="1" w:styleId="Style23">
    <w:name w:val="Style23"/>
    <w:basedOn w:val="a"/>
    <w:uiPriority w:val="99"/>
    <w:rsid w:val="00CE10AF"/>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rPr>
  </w:style>
  <w:style w:type="character" w:customStyle="1" w:styleId="FontStyle80">
    <w:name w:val="Font Style80"/>
    <w:basedOn w:val="a0"/>
    <w:uiPriority w:val="99"/>
    <w:rsid w:val="00CE10AF"/>
    <w:rPr>
      <w:rFonts w:ascii="Century Schoolbook" w:hAnsi="Century Schoolbook" w:cs="Century Schoolbook" w:hint="default"/>
      <w:b/>
      <w:bCs/>
      <w:color w:val="000000"/>
      <w:sz w:val="18"/>
      <w:szCs w:val="18"/>
    </w:rPr>
  </w:style>
  <w:style w:type="paragraph" w:customStyle="1" w:styleId="Style25">
    <w:name w:val="Style25"/>
    <w:basedOn w:val="a"/>
    <w:uiPriority w:val="99"/>
    <w:rsid w:val="00CE10AF"/>
    <w:pPr>
      <w:widowControl w:val="0"/>
      <w:autoSpaceDE w:val="0"/>
      <w:autoSpaceDN w:val="0"/>
      <w:adjustRightInd w:val="0"/>
      <w:spacing w:after="0" w:line="232" w:lineRule="exact"/>
      <w:ind w:hanging="274"/>
      <w:jc w:val="both"/>
    </w:pPr>
    <w:rPr>
      <w:rFonts w:ascii="Franklin Gothic Book" w:eastAsia="Times New Roman" w:hAnsi="Franklin Gothic Book"/>
      <w:sz w:val="24"/>
      <w:szCs w:val="24"/>
    </w:rPr>
  </w:style>
  <w:style w:type="paragraph" w:customStyle="1" w:styleId="Style34">
    <w:name w:val="Style34"/>
    <w:basedOn w:val="a"/>
    <w:uiPriority w:val="99"/>
    <w:rsid w:val="00CE10AF"/>
    <w:pPr>
      <w:widowControl w:val="0"/>
      <w:autoSpaceDE w:val="0"/>
      <w:autoSpaceDN w:val="0"/>
      <w:adjustRightInd w:val="0"/>
      <w:spacing w:after="0" w:line="233" w:lineRule="exact"/>
      <w:ind w:hanging="283"/>
      <w:jc w:val="both"/>
    </w:pPr>
    <w:rPr>
      <w:rFonts w:ascii="Franklin Gothic Book" w:eastAsia="Times New Roman" w:hAnsi="Franklin Gothic Book"/>
      <w:sz w:val="24"/>
      <w:szCs w:val="24"/>
    </w:rPr>
  </w:style>
  <w:style w:type="paragraph" w:customStyle="1" w:styleId="Style35">
    <w:name w:val="Style35"/>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character" w:customStyle="1" w:styleId="FontStyle53">
    <w:name w:val="Font Style53"/>
    <w:basedOn w:val="a0"/>
    <w:uiPriority w:val="99"/>
    <w:rsid w:val="00CE10AF"/>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43">
    <w:name w:val="Style43"/>
    <w:basedOn w:val="a"/>
    <w:uiPriority w:val="99"/>
    <w:rsid w:val="00CE10AF"/>
    <w:pPr>
      <w:widowControl w:val="0"/>
      <w:autoSpaceDE w:val="0"/>
      <w:autoSpaceDN w:val="0"/>
      <w:adjustRightInd w:val="0"/>
      <w:spacing w:after="0" w:line="233" w:lineRule="exact"/>
    </w:pPr>
    <w:rPr>
      <w:rFonts w:ascii="Franklin Gothic Book" w:eastAsia="Times New Roman" w:hAnsi="Franklin Gothic Book"/>
      <w:sz w:val="24"/>
      <w:szCs w:val="24"/>
    </w:rPr>
  </w:style>
  <w:style w:type="paragraph" w:customStyle="1" w:styleId="Style40">
    <w:name w:val="Style40"/>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11">
    <w:name w:val="Style11"/>
    <w:basedOn w:val="a"/>
    <w:uiPriority w:val="99"/>
    <w:rsid w:val="00CE10AF"/>
    <w:pPr>
      <w:widowControl w:val="0"/>
      <w:autoSpaceDE w:val="0"/>
      <w:autoSpaceDN w:val="0"/>
      <w:adjustRightInd w:val="0"/>
      <w:spacing w:after="0" w:line="221" w:lineRule="exact"/>
      <w:jc w:val="both"/>
    </w:pPr>
    <w:rPr>
      <w:rFonts w:ascii="Franklin Gothic Book" w:eastAsia="Times New Roman" w:hAnsi="Franklin Gothic Book"/>
      <w:sz w:val="24"/>
      <w:szCs w:val="24"/>
    </w:rPr>
  </w:style>
  <w:style w:type="paragraph" w:customStyle="1" w:styleId="Style18">
    <w:name w:val="Style18"/>
    <w:basedOn w:val="a"/>
    <w:uiPriority w:val="99"/>
    <w:rsid w:val="00CE10AF"/>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rPr>
  </w:style>
  <w:style w:type="paragraph" w:customStyle="1" w:styleId="Style22">
    <w:name w:val="Style22"/>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26">
    <w:name w:val="Style26"/>
    <w:basedOn w:val="a"/>
    <w:uiPriority w:val="99"/>
    <w:rsid w:val="00CE10AF"/>
    <w:pPr>
      <w:widowControl w:val="0"/>
      <w:autoSpaceDE w:val="0"/>
      <w:autoSpaceDN w:val="0"/>
      <w:adjustRightInd w:val="0"/>
      <w:spacing w:after="0" w:line="240" w:lineRule="auto"/>
      <w:jc w:val="center"/>
    </w:pPr>
    <w:rPr>
      <w:rFonts w:ascii="Franklin Gothic Book" w:eastAsia="Times New Roman" w:hAnsi="Franklin Gothic Book"/>
      <w:sz w:val="24"/>
      <w:szCs w:val="24"/>
    </w:rPr>
  </w:style>
  <w:style w:type="character" w:customStyle="1" w:styleId="FontStyle74">
    <w:name w:val="Font Style74"/>
    <w:basedOn w:val="a0"/>
    <w:uiPriority w:val="99"/>
    <w:rsid w:val="00CE10AF"/>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CE10AF"/>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CE10AF"/>
    <w:pPr>
      <w:widowControl w:val="0"/>
      <w:autoSpaceDE w:val="0"/>
      <w:autoSpaceDN w:val="0"/>
      <w:adjustRightInd w:val="0"/>
      <w:spacing w:after="0" w:line="240" w:lineRule="auto"/>
    </w:pPr>
    <w:rPr>
      <w:rFonts w:ascii="Franklin Gothic Book" w:eastAsia="Times New Roman" w:hAnsi="Franklin Gothic Book"/>
      <w:sz w:val="24"/>
      <w:szCs w:val="24"/>
    </w:rPr>
  </w:style>
  <w:style w:type="paragraph" w:customStyle="1" w:styleId="Style14">
    <w:name w:val="Style14"/>
    <w:basedOn w:val="a"/>
    <w:uiPriority w:val="99"/>
    <w:rsid w:val="00CE10AF"/>
    <w:pPr>
      <w:widowControl w:val="0"/>
      <w:autoSpaceDE w:val="0"/>
      <w:autoSpaceDN w:val="0"/>
      <w:adjustRightInd w:val="0"/>
      <w:spacing w:after="0" w:line="221" w:lineRule="exact"/>
      <w:jc w:val="right"/>
    </w:pPr>
    <w:rPr>
      <w:rFonts w:ascii="Franklin Gothic Book" w:eastAsia="Times New Roman" w:hAnsi="Franklin Gothic Book"/>
      <w:sz w:val="24"/>
      <w:szCs w:val="24"/>
    </w:rPr>
  </w:style>
  <w:style w:type="character" w:styleId="aff8">
    <w:name w:val="Placeholder Text"/>
    <w:basedOn w:val="a0"/>
    <w:uiPriority w:val="99"/>
    <w:semiHidden/>
    <w:rsid w:val="00CE10AF"/>
    <w:rPr>
      <w:color w:val="808080"/>
    </w:rPr>
  </w:style>
  <w:style w:type="character" w:styleId="aff9">
    <w:name w:val="annotation reference"/>
    <w:basedOn w:val="a0"/>
    <w:uiPriority w:val="99"/>
    <w:semiHidden/>
    <w:unhideWhenUsed/>
    <w:rsid w:val="00CE10AF"/>
    <w:rPr>
      <w:sz w:val="16"/>
      <w:szCs w:val="16"/>
    </w:rPr>
  </w:style>
  <w:style w:type="paragraph" w:customStyle="1" w:styleId="1f4">
    <w:name w:val="Текст примечания1"/>
    <w:basedOn w:val="a"/>
    <w:next w:val="affa"/>
    <w:link w:val="affb"/>
    <w:uiPriority w:val="99"/>
    <w:semiHidden/>
    <w:unhideWhenUsed/>
    <w:rsid w:val="00CE10AF"/>
    <w:pPr>
      <w:spacing w:line="240" w:lineRule="auto"/>
    </w:pPr>
    <w:rPr>
      <w:sz w:val="20"/>
      <w:szCs w:val="20"/>
    </w:rPr>
  </w:style>
  <w:style w:type="character" w:customStyle="1" w:styleId="affb">
    <w:name w:val="Текст примечания Знак"/>
    <w:basedOn w:val="a0"/>
    <w:link w:val="1f4"/>
    <w:uiPriority w:val="99"/>
    <w:semiHidden/>
    <w:rsid w:val="00CE10AF"/>
    <w:rPr>
      <w:sz w:val="20"/>
      <w:szCs w:val="20"/>
    </w:rPr>
  </w:style>
  <w:style w:type="paragraph" w:customStyle="1" w:styleId="1f5">
    <w:name w:val="Тема примечания1"/>
    <w:basedOn w:val="affa"/>
    <w:next w:val="affa"/>
    <w:uiPriority w:val="99"/>
    <w:semiHidden/>
    <w:unhideWhenUsed/>
    <w:rsid w:val="00CE10AF"/>
    <w:rPr>
      <w:rFonts w:eastAsia="Calibri"/>
      <w:b/>
      <w:bCs/>
      <w:lang w:eastAsia="en-US"/>
    </w:rPr>
  </w:style>
  <w:style w:type="character" w:customStyle="1" w:styleId="affc">
    <w:name w:val="Тема примечания Знак"/>
    <w:basedOn w:val="affb"/>
    <w:link w:val="affd"/>
    <w:uiPriority w:val="99"/>
    <w:semiHidden/>
    <w:rsid w:val="00CE10AF"/>
    <w:rPr>
      <w:b/>
      <w:bCs/>
      <w:sz w:val="20"/>
      <w:szCs w:val="20"/>
    </w:rPr>
  </w:style>
  <w:style w:type="paragraph" w:customStyle="1" w:styleId="1f6">
    <w:name w:val="Рецензия1"/>
    <w:next w:val="affe"/>
    <w:hidden/>
    <w:uiPriority w:val="99"/>
    <w:semiHidden/>
    <w:rsid w:val="00CE10AF"/>
    <w:pPr>
      <w:spacing w:after="0" w:line="240" w:lineRule="auto"/>
    </w:pPr>
    <w:rPr>
      <w:rFonts w:eastAsia="Calibri"/>
      <w:lang w:eastAsia="en-US"/>
    </w:rPr>
  </w:style>
  <w:style w:type="character" w:customStyle="1" w:styleId="610">
    <w:name w:val="Заголовок 6 Знак1"/>
    <w:basedOn w:val="a0"/>
    <w:uiPriority w:val="9"/>
    <w:semiHidden/>
    <w:rsid w:val="00CE10AF"/>
    <w:rPr>
      <w:rFonts w:ascii="Calibri Light" w:eastAsia="Times New Roman" w:hAnsi="Calibri Light" w:cs="Times New Roman"/>
      <w:color w:val="1F4D78"/>
    </w:rPr>
  </w:style>
  <w:style w:type="character" w:customStyle="1" w:styleId="710">
    <w:name w:val="Заголовок 7 Знак1"/>
    <w:basedOn w:val="a0"/>
    <w:uiPriority w:val="9"/>
    <w:semiHidden/>
    <w:rsid w:val="00CE10AF"/>
    <w:rPr>
      <w:rFonts w:ascii="Calibri Light" w:eastAsia="Times New Roman" w:hAnsi="Calibri Light" w:cs="Times New Roman"/>
      <w:i/>
      <w:iCs/>
      <w:color w:val="1F4D78"/>
    </w:rPr>
  </w:style>
  <w:style w:type="character" w:customStyle="1" w:styleId="810">
    <w:name w:val="Заголовок 8 Знак1"/>
    <w:basedOn w:val="a0"/>
    <w:uiPriority w:val="9"/>
    <w:semiHidden/>
    <w:rsid w:val="00CE10AF"/>
    <w:rPr>
      <w:rFonts w:ascii="Calibri Light" w:eastAsia="Times New Roman" w:hAnsi="Calibri Light" w:cs="Times New Roman"/>
      <w:color w:val="272727"/>
      <w:sz w:val="21"/>
      <w:szCs w:val="21"/>
    </w:rPr>
  </w:style>
  <w:style w:type="character" w:customStyle="1" w:styleId="910">
    <w:name w:val="Заголовок 9 Знак1"/>
    <w:basedOn w:val="a0"/>
    <w:uiPriority w:val="9"/>
    <w:semiHidden/>
    <w:rsid w:val="00CE10AF"/>
    <w:rPr>
      <w:rFonts w:ascii="Calibri Light" w:eastAsia="Times New Roman" w:hAnsi="Calibri Light" w:cs="Times New Roman"/>
      <w:i/>
      <w:iCs/>
      <w:color w:val="272727"/>
      <w:sz w:val="21"/>
      <w:szCs w:val="21"/>
    </w:rPr>
  </w:style>
  <w:style w:type="paragraph" w:styleId="afc">
    <w:name w:val="Title"/>
    <w:basedOn w:val="a"/>
    <w:next w:val="a"/>
    <w:link w:val="afb"/>
    <w:uiPriority w:val="10"/>
    <w:qFormat/>
    <w:rsid w:val="00CE10AF"/>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7">
    <w:name w:val="Название Знак1"/>
    <w:basedOn w:val="a0"/>
    <w:uiPriority w:val="10"/>
    <w:rsid w:val="00CE10AF"/>
    <w:rPr>
      <w:rFonts w:asciiTheme="majorHAnsi" w:eastAsiaTheme="majorEastAsia" w:hAnsiTheme="majorHAnsi" w:cstheme="majorBidi"/>
      <w:color w:val="17365D" w:themeColor="text2" w:themeShade="BF"/>
      <w:spacing w:val="5"/>
      <w:kern w:val="28"/>
      <w:sz w:val="52"/>
      <w:szCs w:val="52"/>
    </w:rPr>
  </w:style>
  <w:style w:type="character" w:customStyle="1" w:styleId="1f8">
    <w:name w:val="Заголовок Знак1"/>
    <w:basedOn w:val="a0"/>
    <w:uiPriority w:val="10"/>
    <w:rsid w:val="00CE10AF"/>
    <w:rPr>
      <w:rFonts w:ascii="Calibri Light" w:eastAsia="Times New Roman" w:hAnsi="Calibri Light" w:cs="Times New Roman"/>
      <w:spacing w:val="-10"/>
      <w:kern w:val="28"/>
      <w:sz w:val="56"/>
      <w:szCs w:val="56"/>
    </w:rPr>
  </w:style>
  <w:style w:type="paragraph" w:styleId="afe">
    <w:name w:val="Subtitle"/>
    <w:basedOn w:val="a"/>
    <w:next w:val="a"/>
    <w:link w:val="afd"/>
    <w:qFormat/>
    <w:rsid w:val="00CE10AF"/>
    <w:pPr>
      <w:numPr>
        <w:ilvl w:val="1"/>
      </w:numPr>
      <w:spacing w:after="160" w:line="259" w:lineRule="auto"/>
    </w:pPr>
    <w:rPr>
      <w:rFonts w:ascii="Cambria" w:eastAsia="Times New Roman" w:hAnsi="Cambria" w:cs="Times New Roman"/>
      <w:sz w:val="24"/>
      <w:szCs w:val="24"/>
      <w:lang w:val="en-US" w:bidi="en-US"/>
    </w:rPr>
  </w:style>
  <w:style w:type="character" w:customStyle="1" w:styleId="1f9">
    <w:name w:val="Подзаголовок Знак1"/>
    <w:basedOn w:val="a0"/>
    <w:uiPriority w:val="11"/>
    <w:rsid w:val="00CE10AF"/>
    <w:rPr>
      <w:rFonts w:asciiTheme="majorHAnsi" w:eastAsiaTheme="majorEastAsia" w:hAnsiTheme="majorHAnsi" w:cstheme="majorBidi"/>
      <w:i/>
      <w:iCs/>
      <w:color w:val="4F81BD" w:themeColor="accent1"/>
      <w:spacing w:val="15"/>
      <w:sz w:val="24"/>
      <w:szCs w:val="24"/>
    </w:rPr>
  </w:style>
  <w:style w:type="paragraph" w:customStyle="1" w:styleId="220">
    <w:name w:val="Цитата 22"/>
    <w:basedOn w:val="a"/>
    <w:next w:val="a"/>
    <w:uiPriority w:val="29"/>
    <w:qFormat/>
    <w:rsid w:val="00CE10AF"/>
    <w:pPr>
      <w:spacing w:before="200" w:after="160" w:line="259" w:lineRule="auto"/>
      <w:ind w:left="864" w:right="864"/>
      <w:jc w:val="center"/>
    </w:pPr>
    <w:rPr>
      <w:rFonts w:eastAsia="Times New Roman" w:cs="Times New Roman"/>
      <w:i/>
      <w:sz w:val="24"/>
      <w:szCs w:val="24"/>
      <w:lang w:val="en-US" w:eastAsia="en-US" w:bidi="en-US"/>
    </w:rPr>
  </w:style>
  <w:style w:type="character" w:customStyle="1" w:styleId="213">
    <w:name w:val="Цитата 2 Знак1"/>
    <w:basedOn w:val="a0"/>
    <w:uiPriority w:val="29"/>
    <w:rsid w:val="00CE10AF"/>
    <w:rPr>
      <w:i/>
      <w:iCs/>
      <w:color w:val="000000"/>
    </w:rPr>
  </w:style>
  <w:style w:type="paragraph" w:customStyle="1" w:styleId="27">
    <w:name w:val="Выделенная цитата2"/>
    <w:basedOn w:val="a"/>
    <w:next w:val="a"/>
    <w:uiPriority w:val="30"/>
    <w:qFormat/>
    <w:rsid w:val="00CE10AF"/>
    <w:pPr>
      <w:pBdr>
        <w:top w:val="single" w:sz="4" w:space="10" w:color="5B9BD5"/>
        <w:bottom w:val="single" w:sz="4" w:space="10" w:color="5B9BD5"/>
      </w:pBdr>
      <w:spacing w:before="360" w:after="360" w:line="259" w:lineRule="auto"/>
      <w:ind w:left="864" w:right="864"/>
      <w:jc w:val="center"/>
    </w:pPr>
    <w:rPr>
      <w:rFonts w:eastAsia="Times New Roman" w:cs="Times New Roman"/>
      <w:b/>
      <w:i/>
      <w:sz w:val="24"/>
      <w:lang w:val="en-US" w:eastAsia="en-US" w:bidi="en-US"/>
    </w:rPr>
  </w:style>
  <w:style w:type="character" w:customStyle="1" w:styleId="1fa">
    <w:name w:val="Выделенная цитата Знак1"/>
    <w:basedOn w:val="a0"/>
    <w:uiPriority w:val="30"/>
    <w:rsid w:val="00CE10AF"/>
    <w:rPr>
      <w:b/>
      <w:bCs/>
      <w:i/>
      <w:iCs/>
      <w:color w:val="5B9BD5"/>
    </w:rPr>
  </w:style>
  <w:style w:type="character" w:customStyle="1" w:styleId="28">
    <w:name w:val="Слабое выделение2"/>
    <w:basedOn w:val="a0"/>
    <w:uiPriority w:val="19"/>
    <w:qFormat/>
    <w:rsid w:val="00CE10AF"/>
    <w:rPr>
      <w:i/>
      <w:iCs/>
      <w:color w:val="404040"/>
    </w:rPr>
  </w:style>
  <w:style w:type="character" w:styleId="afff">
    <w:name w:val="Book Title"/>
    <w:basedOn w:val="a0"/>
    <w:uiPriority w:val="33"/>
    <w:qFormat/>
    <w:rsid w:val="00CE10AF"/>
    <w:rPr>
      <w:b/>
      <w:bCs/>
      <w:i/>
      <w:iCs/>
      <w:spacing w:val="5"/>
    </w:rPr>
  </w:style>
  <w:style w:type="character" w:customStyle="1" w:styleId="29">
    <w:name w:val="Просмотренная гиперссылка2"/>
    <w:basedOn w:val="a0"/>
    <w:uiPriority w:val="99"/>
    <w:semiHidden/>
    <w:unhideWhenUsed/>
    <w:rsid w:val="00CE10AF"/>
    <w:rPr>
      <w:color w:val="954F72"/>
      <w:u w:val="single"/>
    </w:rPr>
  </w:style>
  <w:style w:type="paragraph" w:customStyle="1" w:styleId="320">
    <w:name w:val="Основной текст 32"/>
    <w:basedOn w:val="a"/>
    <w:next w:val="32"/>
    <w:link w:val="311"/>
    <w:uiPriority w:val="99"/>
    <w:semiHidden/>
    <w:unhideWhenUsed/>
    <w:rsid w:val="00CE10AF"/>
    <w:pPr>
      <w:spacing w:after="120" w:line="259" w:lineRule="auto"/>
    </w:pPr>
    <w:rPr>
      <w:sz w:val="16"/>
      <w:szCs w:val="16"/>
    </w:rPr>
  </w:style>
  <w:style w:type="character" w:customStyle="1" w:styleId="311">
    <w:name w:val="Основной текст 3 Знак1"/>
    <w:basedOn w:val="a0"/>
    <w:link w:val="320"/>
    <w:uiPriority w:val="99"/>
    <w:semiHidden/>
    <w:rsid w:val="00CE10AF"/>
    <w:rPr>
      <w:sz w:val="16"/>
      <w:szCs w:val="16"/>
    </w:rPr>
  </w:style>
  <w:style w:type="paragraph" w:customStyle="1" w:styleId="2a">
    <w:name w:val="Схема документа2"/>
    <w:basedOn w:val="a"/>
    <w:next w:val="aff4"/>
    <w:link w:val="1fb"/>
    <w:uiPriority w:val="99"/>
    <w:semiHidden/>
    <w:unhideWhenUsed/>
    <w:rsid w:val="00CE10AF"/>
    <w:pPr>
      <w:spacing w:after="0" w:line="240" w:lineRule="auto"/>
    </w:pPr>
    <w:rPr>
      <w:rFonts w:ascii="Segoe UI" w:hAnsi="Segoe UI" w:cs="Segoe UI"/>
      <w:sz w:val="16"/>
      <w:szCs w:val="16"/>
    </w:rPr>
  </w:style>
  <w:style w:type="character" w:customStyle="1" w:styleId="1fb">
    <w:name w:val="Схема документа Знак1"/>
    <w:basedOn w:val="a0"/>
    <w:link w:val="2a"/>
    <w:uiPriority w:val="99"/>
    <w:semiHidden/>
    <w:rsid w:val="00CE10AF"/>
    <w:rPr>
      <w:rFonts w:ascii="Segoe UI" w:hAnsi="Segoe UI" w:cs="Segoe UI"/>
      <w:sz w:val="16"/>
      <w:szCs w:val="16"/>
    </w:rPr>
  </w:style>
  <w:style w:type="table" w:customStyle="1" w:styleId="1fc">
    <w:name w:val="Сетка таблицы1"/>
    <w:basedOn w:val="a1"/>
    <w:next w:val="af"/>
    <w:uiPriority w:val="59"/>
    <w:rsid w:val="00CE10AF"/>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аголовок 6 Знак2"/>
    <w:basedOn w:val="a0"/>
    <w:uiPriority w:val="9"/>
    <w:semiHidden/>
    <w:rsid w:val="00CE10AF"/>
    <w:rPr>
      <w:rFonts w:asciiTheme="majorHAnsi" w:eastAsiaTheme="majorEastAsia" w:hAnsiTheme="majorHAnsi" w:cstheme="majorBidi"/>
      <w:i/>
      <w:iCs/>
      <w:color w:val="243F60" w:themeColor="accent1" w:themeShade="7F"/>
    </w:rPr>
  </w:style>
  <w:style w:type="character" w:customStyle="1" w:styleId="72">
    <w:name w:val="Заголовок 7 Знак2"/>
    <w:basedOn w:val="a0"/>
    <w:uiPriority w:val="9"/>
    <w:semiHidden/>
    <w:rsid w:val="00CE10AF"/>
    <w:rPr>
      <w:rFonts w:asciiTheme="majorHAnsi" w:eastAsiaTheme="majorEastAsia" w:hAnsiTheme="majorHAnsi" w:cstheme="majorBidi"/>
      <w:i/>
      <w:iCs/>
      <w:color w:val="404040" w:themeColor="text1" w:themeTint="BF"/>
    </w:rPr>
  </w:style>
  <w:style w:type="character" w:customStyle="1" w:styleId="82">
    <w:name w:val="Заголовок 8 Знак2"/>
    <w:basedOn w:val="a0"/>
    <w:uiPriority w:val="9"/>
    <w:semiHidden/>
    <w:rsid w:val="00CE10AF"/>
    <w:rPr>
      <w:rFonts w:asciiTheme="majorHAnsi" w:eastAsiaTheme="majorEastAsia" w:hAnsiTheme="majorHAnsi" w:cstheme="majorBidi"/>
      <w:color w:val="404040" w:themeColor="text1" w:themeTint="BF"/>
      <w:sz w:val="20"/>
      <w:szCs w:val="20"/>
    </w:rPr>
  </w:style>
  <w:style w:type="paragraph" w:styleId="a8">
    <w:name w:val="List Paragraph"/>
    <w:basedOn w:val="a"/>
    <w:uiPriority w:val="34"/>
    <w:qFormat/>
    <w:rsid w:val="00CE10AF"/>
    <w:pPr>
      <w:ind w:left="720"/>
      <w:contextualSpacing/>
    </w:pPr>
  </w:style>
  <w:style w:type="paragraph" w:styleId="ad">
    <w:name w:val="header"/>
    <w:basedOn w:val="a"/>
    <w:link w:val="1fd"/>
    <w:uiPriority w:val="99"/>
    <w:unhideWhenUsed/>
    <w:rsid w:val="00CE10AF"/>
    <w:pPr>
      <w:tabs>
        <w:tab w:val="center" w:pos="4677"/>
        <w:tab w:val="right" w:pos="9355"/>
      </w:tabs>
      <w:spacing w:after="0" w:line="240" w:lineRule="auto"/>
    </w:pPr>
  </w:style>
  <w:style w:type="character" w:customStyle="1" w:styleId="1fd">
    <w:name w:val="Верхний колонтитул Знак1"/>
    <w:basedOn w:val="a0"/>
    <w:link w:val="ad"/>
    <w:uiPriority w:val="99"/>
    <w:semiHidden/>
    <w:rsid w:val="00CE10AF"/>
  </w:style>
  <w:style w:type="paragraph" w:styleId="26">
    <w:name w:val="Quote"/>
    <w:basedOn w:val="a"/>
    <w:next w:val="a"/>
    <w:link w:val="25"/>
    <w:uiPriority w:val="29"/>
    <w:qFormat/>
    <w:rsid w:val="00CE10AF"/>
    <w:rPr>
      <w:rFonts w:eastAsia="Times New Roman" w:cs="Times New Roman"/>
      <w:i/>
      <w:sz w:val="24"/>
      <w:szCs w:val="24"/>
      <w:lang w:val="en-US" w:bidi="en-US"/>
    </w:rPr>
  </w:style>
  <w:style w:type="character" w:customStyle="1" w:styleId="221">
    <w:name w:val="Цитата 2 Знак2"/>
    <w:basedOn w:val="a0"/>
    <w:uiPriority w:val="29"/>
    <w:rsid w:val="00CE10AF"/>
    <w:rPr>
      <w:i/>
      <w:iCs/>
      <w:color w:val="000000" w:themeColor="text1"/>
    </w:rPr>
  </w:style>
  <w:style w:type="paragraph" w:styleId="aff0">
    <w:name w:val="Intense Quote"/>
    <w:basedOn w:val="a"/>
    <w:next w:val="a"/>
    <w:link w:val="aff"/>
    <w:uiPriority w:val="30"/>
    <w:qFormat/>
    <w:rsid w:val="00CE10AF"/>
    <w:pPr>
      <w:pBdr>
        <w:bottom w:val="single" w:sz="4" w:space="4" w:color="4F81BD" w:themeColor="accent1"/>
      </w:pBdr>
      <w:spacing w:before="200" w:after="280"/>
      <w:ind w:left="936" w:right="936"/>
    </w:pPr>
    <w:rPr>
      <w:rFonts w:eastAsia="Times New Roman" w:cs="Times New Roman"/>
      <w:b/>
      <w:i/>
      <w:sz w:val="24"/>
      <w:lang w:val="en-US" w:bidi="en-US"/>
    </w:rPr>
  </w:style>
  <w:style w:type="character" w:customStyle="1" w:styleId="2b">
    <w:name w:val="Выделенная цитата Знак2"/>
    <w:basedOn w:val="a0"/>
    <w:uiPriority w:val="30"/>
    <w:rsid w:val="00CE10AF"/>
    <w:rPr>
      <w:b/>
      <w:bCs/>
      <w:i/>
      <w:iCs/>
      <w:color w:val="4F81BD" w:themeColor="accent1"/>
    </w:rPr>
  </w:style>
  <w:style w:type="paragraph" w:styleId="32">
    <w:name w:val="Body Text 3"/>
    <w:basedOn w:val="a"/>
    <w:link w:val="321"/>
    <w:uiPriority w:val="99"/>
    <w:semiHidden/>
    <w:unhideWhenUsed/>
    <w:rsid w:val="00CE10AF"/>
    <w:pPr>
      <w:spacing w:after="120"/>
    </w:pPr>
    <w:rPr>
      <w:sz w:val="16"/>
      <w:szCs w:val="16"/>
    </w:rPr>
  </w:style>
  <w:style w:type="character" w:customStyle="1" w:styleId="321">
    <w:name w:val="Основной текст 3 Знак2"/>
    <w:basedOn w:val="a0"/>
    <w:link w:val="32"/>
    <w:uiPriority w:val="99"/>
    <w:semiHidden/>
    <w:rsid w:val="00CE10AF"/>
    <w:rPr>
      <w:sz w:val="16"/>
      <w:szCs w:val="16"/>
    </w:rPr>
  </w:style>
  <w:style w:type="paragraph" w:styleId="aff4">
    <w:name w:val="Document Map"/>
    <w:basedOn w:val="a"/>
    <w:link w:val="2c"/>
    <w:uiPriority w:val="99"/>
    <w:semiHidden/>
    <w:unhideWhenUsed/>
    <w:rsid w:val="00CE10AF"/>
    <w:pPr>
      <w:spacing w:after="0" w:line="240" w:lineRule="auto"/>
    </w:pPr>
    <w:rPr>
      <w:rFonts w:ascii="Tahoma" w:hAnsi="Tahoma" w:cs="Tahoma"/>
      <w:sz w:val="16"/>
      <w:szCs w:val="16"/>
    </w:rPr>
  </w:style>
  <w:style w:type="character" w:customStyle="1" w:styleId="2c">
    <w:name w:val="Схема документа Знак2"/>
    <w:basedOn w:val="a0"/>
    <w:link w:val="aff4"/>
    <w:uiPriority w:val="99"/>
    <w:semiHidden/>
    <w:rsid w:val="00CE10AF"/>
    <w:rPr>
      <w:rFonts w:ascii="Tahoma" w:hAnsi="Tahoma" w:cs="Tahoma"/>
      <w:sz w:val="16"/>
      <w:szCs w:val="16"/>
    </w:rPr>
  </w:style>
  <w:style w:type="paragraph" w:styleId="affa">
    <w:name w:val="annotation text"/>
    <w:basedOn w:val="a"/>
    <w:link w:val="1fe"/>
    <w:uiPriority w:val="99"/>
    <w:semiHidden/>
    <w:unhideWhenUsed/>
    <w:rsid w:val="00CE10AF"/>
    <w:pPr>
      <w:spacing w:line="240" w:lineRule="auto"/>
    </w:pPr>
    <w:rPr>
      <w:sz w:val="20"/>
      <w:szCs w:val="20"/>
    </w:rPr>
  </w:style>
  <w:style w:type="character" w:customStyle="1" w:styleId="1fe">
    <w:name w:val="Текст примечания Знак1"/>
    <w:basedOn w:val="a0"/>
    <w:link w:val="affa"/>
    <w:uiPriority w:val="99"/>
    <w:semiHidden/>
    <w:rsid w:val="00CE10AF"/>
    <w:rPr>
      <w:sz w:val="20"/>
      <w:szCs w:val="20"/>
    </w:rPr>
  </w:style>
  <w:style w:type="paragraph" w:styleId="affd">
    <w:name w:val="annotation subject"/>
    <w:basedOn w:val="affa"/>
    <w:next w:val="affa"/>
    <w:link w:val="affc"/>
    <w:uiPriority w:val="99"/>
    <w:semiHidden/>
    <w:unhideWhenUsed/>
    <w:rsid w:val="00CE10AF"/>
    <w:rPr>
      <w:b/>
      <w:bCs/>
    </w:rPr>
  </w:style>
  <w:style w:type="character" w:customStyle="1" w:styleId="1ff">
    <w:name w:val="Тема примечания Знак1"/>
    <w:basedOn w:val="1fe"/>
    <w:uiPriority w:val="99"/>
    <w:semiHidden/>
    <w:rsid w:val="00CE10AF"/>
    <w:rPr>
      <w:b/>
      <w:bCs/>
      <w:sz w:val="20"/>
      <w:szCs w:val="20"/>
    </w:rPr>
  </w:style>
  <w:style w:type="paragraph" w:styleId="affe">
    <w:name w:val="Revision"/>
    <w:hidden/>
    <w:uiPriority w:val="99"/>
    <w:semiHidden/>
    <w:rsid w:val="00CE10AF"/>
    <w:pPr>
      <w:spacing w:after="0" w:line="240" w:lineRule="auto"/>
    </w:pPr>
  </w:style>
  <w:style w:type="character" w:styleId="afff0">
    <w:name w:val="Subtle Emphasis"/>
    <w:basedOn w:val="a0"/>
    <w:uiPriority w:val="19"/>
    <w:qFormat/>
    <w:rsid w:val="00CE10AF"/>
    <w:rPr>
      <w:i/>
      <w:iCs/>
      <w:color w:val="808080" w:themeColor="text1" w:themeTint="7F"/>
    </w:rPr>
  </w:style>
  <w:style w:type="character" w:styleId="afff1">
    <w:name w:val="FollowedHyperlink"/>
    <w:basedOn w:val="a0"/>
    <w:uiPriority w:val="99"/>
    <w:unhideWhenUsed/>
    <w:rsid w:val="00CE10AF"/>
    <w:rPr>
      <w:color w:val="800080" w:themeColor="followedHyperlink"/>
      <w:u w:val="single"/>
    </w:rPr>
  </w:style>
  <w:style w:type="numbering" w:customStyle="1" w:styleId="2d">
    <w:name w:val="Нет списка2"/>
    <w:next w:val="a2"/>
    <w:uiPriority w:val="99"/>
    <w:semiHidden/>
    <w:unhideWhenUsed/>
    <w:rsid w:val="00C3658C"/>
  </w:style>
  <w:style w:type="numbering" w:customStyle="1" w:styleId="120">
    <w:name w:val="Нет списка12"/>
    <w:next w:val="a2"/>
    <w:uiPriority w:val="99"/>
    <w:semiHidden/>
    <w:unhideWhenUsed/>
    <w:rsid w:val="00C3658C"/>
  </w:style>
  <w:style w:type="character" w:customStyle="1" w:styleId="apple-converted-space">
    <w:name w:val="apple-converted-space"/>
    <w:basedOn w:val="a0"/>
    <w:rsid w:val="00C3658C"/>
  </w:style>
  <w:style w:type="numbering" w:customStyle="1" w:styleId="214">
    <w:name w:val="Нет списка21"/>
    <w:next w:val="a2"/>
    <w:uiPriority w:val="99"/>
    <w:semiHidden/>
    <w:unhideWhenUsed/>
    <w:rsid w:val="00C3658C"/>
  </w:style>
  <w:style w:type="numbering" w:customStyle="1" w:styleId="111">
    <w:name w:val="Нет списка111"/>
    <w:next w:val="a2"/>
    <w:uiPriority w:val="99"/>
    <w:semiHidden/>
    <w:unhideWhenUsed/>
    <w:rsid w:val="00C3658C"/>
  </w:style>
  <w:style w:type="numbering" w:customStyle="1" w:styleId="1111">
    <w:name w:val="Нет списка1111"/>
    <w:next w:val="a2"/>
    <w:uiPriority w:val="99"/>
    <w:semiHidden/>
    <w:unhideWhenUsed/>
    <w:rsid w:val="00C3658C"/>
  </w:style>
  <w:style w:type="numbering" w:customStyle="1" w:styleId="2110">
    <w:name w:val="Нет списка211"/>
    <w:next w:val="a2"/>
    <w:uiPriority w:val="99"/>
    <w:semiHidden/>
    <w:unhideWhenUsed/>
    <w:rsid w:val="00C3658C"/>
  </w:style>
  <w:style w:type="numbering" w:customStyle="1" w:styleId="34">
    <w:name w:val="Нет списка3"/>
    <w:next w:val="a2"/>
    <w:uiPriority w:val="99"/>
    <w:semiHidden/>
    <w:unhideWhenUsed/>
    <w:rsid w:val="00C3658C"/>
  </w:style>
  <w:style w:type="numbering" w:customStyle="1" w:styleId="121">
    <w:name w:val="Нет списка121"/>
    <w:next w:val="a2"/>
    <w:uiPriority w:val="99"/>
    <w:semiHidden/>
    <w:unhideWhenUsed/>
    <w:rsid w:val="00C3658C"/>
  </w:style>
  <w:style w:type="numbering" w:customStyle="1" w:styleId="112">
    <w:name w:val="Нет списка112"/>
    <w:next w:val="a2"/>
    <w:uiPriority w:val="99"/>
    <w:semiHidden/>
    <w:unhideWhenUsed/>
    <w:rsid w:val="00C3658C"/>
  </w:style>
  <w:style w:type="numbering" w:customStyle="1" w:styleId="11111">
    <w:name w:val="Нет списка11111"/>
    <w:next w:val="a2"/>
    <w:uiPriority w:val="99"/>
    <w:semiHidden/>
    <w:unhideWhenUsed/>
    <w:rsid w:val="00C3658C"/>
  </w:style>
  <w:style w:type="numbering" w:customStyle="1" w:styleId="222">
    <w:name w:val="Нет списка22"/>
    <w:next w:val="a2"/>
    <w:uiPriority w:val="99"/>
    <w:semiHidden/>
    <w:unhideWhenUsed/>
    <w:rsid w:val="00C3658C"/>
  </w:style>
  <w:style w:type="table" w:customStyle="1" w:styleId="TableGrid">
    <w:name w:val="TableGrid"/>
    <w:rsid w:val="00EE58BF"/>
    <w:pPr>
      <w:spacing w:after="0" w:line="240" w:lineRule="auto"/>
    </w:pPr>
    <w:rPr>
      <w:rFonts w:eastAsia="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482539">
      <w:bodyDiv w:val="1"/>
      <w:marLeft w:val="0"/>
      <w:marRight w:val="0"/>
      <w:marTop w:val="0"/>
      <w:marBottom w:val="0"/>
      <w:divBdr>
        <w:top w:val="none" w:sz="0" w:space="0" w:color="auto"/>
        <w:left w:val="none" w:sz="0" w:space="0" w:color="auto"/>
        <w:bottom w:val="none" w:sz="0" w:space="0" w:color="auto"/>
        <w:right w:val="none" w:sz="0" w:space="0" w:color="auto"/>
      </w:divBdr>
      <w:divsChild>
        <w:div w:id="1656372586">
          <w:marLeft w:val="0"/>
          <w:marRight w:val="0"/>
          <w:marTop w:val="0"/>
          <w:marBottom w:val="0"/>
          <w:divBdr>
            <w:top w:val="none" w:sz="0" w:space="0" w:color="auto"/>
            <w:left w:val="none" w:sz="0" w:space="0" w:color="auto"/>
            <w:bottom w:val="none" w:sz="0" w:space="0" w:color="auto"/>
            <w:right w:val="none" w:sz="0" w:space="0" w:color="auto"/>
          </w:divBdr>
        </w:div>
        <w:div w:id="676884067">
          <w:marLeft w:val="0"/>
          <w:marRight w:val="0"/>
          <w:marTop w:val="0"/>
          <w:marBottom w:val="0"/>
          <w:divBdr>
            <w:top w:val="none" w:sz="0" w:space="0" w:color="auto"/>
            <w:left w:val="none" w:sz="0" w:space="0" w:color="auto"/>
            <w:bottom w:val="none" w:sz="0" w:space="0" w:color="auto"/>
            <w:right w:val="none" w:sz="0" w:space="0" w:color="auto"/>
          </w:divBdr>
        </w:div>
        <w:div w:id="1713335845">
          <w:marLeft w:val="0"/>
          <w:marRight w:val="0"/>
          <w:marTop w:val="0"/>
          <w:marBottom w:val="0"/>
          <w:divBdr>
            <w:top w:val="none" w:sz="0" w:space="0" w:color="auto"/>
            <w:left w:val="none" w:sz="0" w:space="0" w:color="auto"/>
            <w:bottom w:val="none" w:sz="0" w:space="0" w:color="auto"/>
            <w:right w:val="none" w:sz="0" w:space="0" w:color="auto"/>
          </w:divBdr>
        </w:div>
        <w:div w:id="837884222">
          <w:marLeft w:val="0"/>
          <w:marRight w:val="0"/>
          <w:marTop w:val="0"/>
          <w:marBottom w:val="0"/>
          <w:divBdr>
            <w:top w:val="none" w:sz="0" w:space="0" w:color="auto"/>
            <w:left w:val="none" w:sz="0" w:space="0" w:color="auto"/>
            <w:bottom w:val="none" w:sz="0" w:space="0" w:color="auto"/>
            <w:right w:val="none" w:sz="0" w:space="0" w:color="auto"/>
          </w:divBdr>
        </w:div>
        <w:div w:id="2001418232">
          <w:marLeft w:val="0"/>
          <w:marRight w:val="0"/>
          <w:marTop w:val="0"/>
          <w:marBottom w:val="0"/>
          <w:divBdr>
            <w:top w:val="none" w:sz="0" w:space="0" w:color="auto"/>
            <w:left w:val="none" w:sz="0" w:space="0" w:color="auto"/>
            <w:bottom w:val="none" w:sz="0" w:space="0" w:color="auto"/>
            <w:right w:val="none" w:sz="0" w:space="0" w:color="auto"/>
          </w:divBdr>
        </w:div>
        <w:div w:id="1027221740">
          <w:marLeft w:val="0"/>
          <w:marRight w:val="0"/>
          <w:marTop w:val="0"/>
          <w:marBottom w:val="0"/>
          <w:divBdr>
            <w:top w:val="none" w:sz="0" w:space="0" w:color="auto"/>
            <w:left w:val="none" w:sz="0" w:space="0" w:color="auto"/>
            <w:bottom w:val="none" w:sz="0" w:space="0" w:color="auto"/>
            <w:right w:val="none" w:sz="0" w:space="0" w:color="auto"/>
          </w:divBdr>
        </w:div>
        <w:div w:id="1742831207">
          <w:marLeft w:val="0"/>
          <w:marRight w:val="0"/>
          <w:marTop w:val="0"/>
          <w:marBottom w:val="0"/>
          <w:divBdr>
            <w:top w:val="none" w:sz="0" w:space="0" w:color="auto"/>
            <w:left w:val="none" w:sz="0" w:space="0" w:color="auto"/>
            <w:bottom w:val="none" w:sz="0" w:space="0" w:color="auto"/>
            <w:right w:val="none" w:sz="0" w:space="0" w:color="auto"/>
          </w:divBdr>
        </w:div>
        <w:div w:id="1447844570">
          <w:marLeft w:val="0"/>
          <w:marRight w:val="0"/>
          <w:marTop w:val="0"/>
          <w:marBottom w:val="0"/>
          <w:divBdr>
            <w:top w:val="none" w:sz="0" w:space="0" w:color="auto"/>
            <w:left w:val="none" w:sz="0" w:space="0" w:color="auto"/>
            <w:bottom w:val="none" w:sz="0" w:space="0" w:color="auto"/>
            <w:right w:val="none" w:sz="0" w:space="0" w:color="auto"/>
          </w:divBdr>
        </w:div>
        <w:div w:id="75712357">
          <w:marLeft w:val="0"/>
          <w:marRight w:val="0"/>
          <w:marTop w:val="0"/>
          <w:marBottom w:val="0"/>
          <w:divBdr>
            <w:top w:val="none" w:sz="0" w:space="0" w:color="auto"/>
            <w:left w:val="none" w:sz="0" w:space="0" w:color="auto"/>
            <w:bottom w:val="none" w:sz="0" w:space="0" w:color="auto"/>
            <w:right w:val="none" w:sz="0" w:space="0" w:color="auto"/>
          </w:divBdr>
        </w:div>
        <w:div w:id="364717552">
          <w:marLeft w:val="0"/>
          <w:marRight w:val="0"/>
          <w:marTop w:val="0"/>
          <w:marBottom w:val="0"/>
          <w:divBdr>
            <w:top w:val="none" w:sz="0" w:space="0" w:color="auto"/>
            <w:left w:val="none" w:sz="0" w:space="0" w:color="auto"/>
            <w:bottom w:val="none" w:sz="0" w:space="0" w:color="auto"/>
            <w:right w:val="none" w:sz="0" w:space="0" w:color="auto"/>
          </w:divBdr>
        </w:div>
        <w:div w:id="1755470707">
          <w:marLeft w:val="0"/>
          <w:marRight w:val="0"/>
          <w:marTop w:val="0"/>
          <w:marBottom w:val="0"/>
          <w:divBdr>
            <w:top w:val="none" w:sz="0" w:space="0" w:color="auto"/>
            <w:left w:val="none" w:sz="0" w:space="0" w:color="auto"/>
            <w:bottom w:val="none" w:sz="0" w:space="0" w:color="auto"/>
            <w:right w:val="none" w:sz="0" w:space="0" w:color="auto"/>
          </w:divBdr>
        </w:div>
        <w:div w:id="1716614496">
          <w:marLeft w:val="0"/>
          <w:marRight w:val="0"/>
          <w:marTop w:val="0"/>
          <w:marBottom w:val="0"/>
          <w:divBdr>
            <w:top w:val="none" w:sz="0" w:space="0" w:color="auto"/>
            <w:left w:val="none" w:sz="0" w:space="0" w:color="auto"/>
            <w:bottom w:val="none" w:sz="0" w:space="0" w:color="auto"/>
            <w:right w:val="none" w:sz="0" w:space="0" w:color="auto"/>
          </w:divBdr>
        </w:div>
        <w:div w:id="399182582">
          <w:marLeft w:val="0"/>
          <w:marRight w:val="0"/>
          <w:marTop w:val="0"/>
          <w:marBottom w:val="0"/>
          <w:divBdr>
            <w:top w:val="none" w:sz="0" w:space="0" w:color="auto"/>
            <w:left w:val="none" w:sz="0" w:space="0" w:color="auto"/>
            <w:bottom w:val="none" w:sz="0" w:space="0" w:color="auto"/>
            <w:right w:val="none" w:sz="0" w:space="0" w:color="auto"/>
          </w:divBdr>
        </w:div>
        <w:div w:id="89085657">
          <w:marLeft w:val="0"/>
          <w:marRight w:val="0"/>
          <w:marTop w:val="0"/>
          <w:marBottom w:val="0"/>
          <w:divBdr>
            <w:top w:val="none" w:sz="0" w:space="0" w:color="auto"/>
            <w:left w:val="none" w:sz="0" w:space="0" w:color="auto"/>
            <w:bottom w:val="none" w:sz="0" w:space="0" w:color="auto"/>
            <w:right w:val="none" w:sz="0" w:space="0" w:color="auto"/>
          </w:divBdr>
        </w:div>
        <w:div w:id="1647320341">
          <w:marLeft w:val="0"/>
          <w:marRight w:val="0"/>
          <w:marTop w:val="0"/>
          <w:marBottom w:val="0"/>
          <w:divBdr>
            <w:top w:val="none" w:sz="0" w:space="0" w:color="auto"/>
            <w:left w:val="none" w:sz="0" w:space="0" w:color="auto"/>
            <w:bottom w:val="none" w:sz="0" w:space="0" w:color="auto"/>
            <w:right w:val="none" w:sz="0" w:space="0" w:color="auto"/>
          </w:divBdr>
        </w:div>
        <w:div w:id="1226335248">
          <w:marLeft w:val="0"/>
          <w:marRight w:val="0"/>
          <w:marTop w:val="0"/>
          <w:marBottom w:val="0"/>
          <w:divBdr>
            <w:top w:val="none" w:sz="0" w:space="0" w:color="auto"/>
            <w:left w:val="none" w:sz="0" w:space="0" w:color="auto"/>
            <w:bottom w:val="none" w:sz="0" w:space="0" w:color="auto"/>
            <w:right w:val="none" w:sz="0" w:space="0" w:color="auto"/>
          </w:divBdr>
        </w:div>
        <w:div w:id="1545630340">
          <w:marLeft w:val="0"/>
          <w:marRight w:val="0"/>
          <w:marTop w:val="0"/>
          <w:marBottom w:val="0"/>
          <w:divBdr>
            <w:top w:val="none" w:sz="0" w:space="0" w:color="auto"/>
            <w:left w:val="none" w:sz="0" w:space="0" w:color="auto"/>
            <w:bottom w:val="none" w:sz="0" w:space="0" w:color="auto"/>
            <w:right w:val="none" w:sz="0" w:space="0" w:color="auto"/>
          </w:divBdr>
        </w:div>
        <w:div w:id="1246912412">
          <w:marLeft w:val="0"/>
          <w:marRight w:val="0"/>
          <w:marTop w:val="0"/>
          <w:marBottom w:val="0"/>
          <w:divBdr>
            <w:top w:val="none" w:sz="0" w:space="0" w:color="auto"/>
            <w:left w:val="none" w:sz="0" w:space="0" w:color="auto"/>
            <w:bottom w:val="none" w:sz="0" w:space="0" w:color="auto"/>
            <w:right w:val="none" w:sz="0" w:space="0" w:color="auto"/>
          </w:divBdr>
        </w:div>
        <w:div w:id="224950729">
          <w:marLeft w:val="0"/>
          <w:marRight w:val="0"/>
          <w:marTop w:val="0"/>
          <w:marBottom w:val="0"/>
          <w:divBdr>
            <w:top w:val="none" w:sz="0" w:space="0" w:color="auto"/>
            <w:left w:val="none" w:sz="0" w:space="0" w:color="auto"/>
            <w:bottom w:val="none" w:sz="0" w:space="0" w:color="auto"/>
            <w:right w:val="none" w:sz="0" w:space="0" w:color="auto"/>
          </w:divBdr>
        </w:div>
        <w:div w:id="1113859498">
          <w:marLeft w:val="0"/>
          <w:marRight w:val="0"/>
          <w:marTop w:val="0"/>
          <w:marBottom w:val="0"/>
          <w:divBdr>
            <w:top w:val="none" w:sz="0" w:space="0" w:color="auto"/>
            <w:left w:val="none" w:sz="0" w:space="0" w:color="auto"/>
            <w:bottom w:val="none" w:sz="0" w:space="0" w:color="auto"/>
            <w:right w:val="none" w:sz="0" w:space="0" w:color="auto"/>
          </w:divBdr>
        </w:div>
        <w:div w:id="1795978580">
          <w:marLeft w:val="0"/>
          <w:marRight w:val="0"/>
          <w:marTop w:val="0"/>
          <w:marBottom w:val="0"/>
          <w:divBdr>
            <w:top w:val="none" w:sz="0" w:space="0" w:color="auto"/>
            <w:left w:val="none" w:sz="0" w:space="0" w:color="auto"/>
            <w:bottom w:val="none" w:sz="0" w:space="0" w:color="auto"/>
            <w:right w:val="none" w:sz="0" w:space="0" w:color="auto"/>
          </w:divBdr>
        </w:div>
        <w:div w:id="1119183644">
          <w:marLeft w:val="0"/>
          <w:marRight w:val="0"/>
          <w:marTop w:val="0"/>
          <w:marBottom w:val="0"/>
          <w:divBdr>
            <w:top w:val="none" w:sz="0" w:space="0" w:color="auto"/>
            <w:left w:val="none" w:sz="0" w:space="0" w:color="auto"/>
            <w:bottom w:val="none" w:sz="0" w:space="0" w:color="auto"/>
            <w:right w:val="none" w:sz="0" w:space="0" w:color="auto"/>
          </w:divBdr>
        </w:div>
        <w:div w:id="1445226659">
          <w:marLeft w:val="0"/>
          <w:marRight w:val="0"/>
          <w:marTop w:val="0"/>
          <w:marBottom w:val="0"/>
          <w:divBdr>
            <w:top w:val="none" w:sz="0" w:space="0" w:color="auto"/>
            <w:left w:val="none" w:sz="0" w:space="0" w:color="auto"/>
            <w:bottom w:val="none" w:sz="0" w:space="0" w:color="auto"/>
            <w:right w:val="none" w:sz="0" w:space="0" w:color="auto"/>
          </w:divBdr>
        </w:div>
        <w:div w:id="1626428740">
          <w:marLeft w:val="0"/>
          <w:marRight w:val="0"/>
          <w:marTop w:val="0"/>
          <w:marBottom w:val="0"/>
          <w:divBdr>
            <w:top w:val="none" w:sz="0" w:space="0" w:color="auto"/>
            <w:left w:val="none" w:sz="0" w:space="0" w:color="auto"/>
            <w:bottom w:val="none" w:sz="0" w:space="0" w:color="auto"/>
            <w:right w:val="none" w:sz="0" w:space="0" w:color="auto"/>
          </w:divBdr>
        </w:div>
        <w:div w:id="901720941">
          <w:marLeft w:val="0"/>
          <w:marRight w:val="0"/>
          <w:marTop w:val="0"/>
          <w:marBottom w:val="0"/>
          <w:divBdr>
            <w:top w:val="none" w:sz="0" w:space="0" w:color="auto"/>
            <w:left w:val="none" w:sz="0" w:space="0" w:color="auto"/>
            <w:bottom w:val="none" w:sz="0" w:space="0" w:color="auto"/>
            <w:right w:val="none" w:sz="0" w:space="0" w:color="auto"/>
          </w:divBdr>
        </w:div>
        <w:div w:id="2144544860">
          <w:marLeft w:val="0"/>
          <w:marRight w:val="0"/>
          <w:marTop w:val="0"/>
          <w:marBottom w:val="0"/>
          <w:divBdr>
            <w:top w:val="none" w:sz="0" w:space="0" w:color="auto"/>
            <w:left w:val="none" w:sz="0" w:space="0" w:color="auto"/>
            <w:bottom w:val="none" w:sz="0" w:space="0" w:color="auto"/>
            <w:right w:val="none" w:sz="0" w:space="0" w:color="auto"/>
          </w:divBdr>
        </w:div>
        <w:div w:id="1395811231">
          <w:marLeft w:val="0"/>
          <w:marRight w:val="0"/>
          <w:marTop w:val="0"/>
          <w:marBottom w:val="0"/>
          <w:divBdr>
            <w:top w:val="none" w:sz="0" w:space="0" w:color="auto"/>
            <w:left w:val="none" w:sz="0" w:space="0" w:color="auto"/>
            <w:bottom w:val="none" w:sz="0" w:space="0" w:color="auto"/>
            <w:right w:val="none" w:sz="0" w:space="0" w:color="auto"/>
          </w:divBdr>
        </w:div>
        <w:div w:id="1858540">
          <w:marLeft w:val="0"/>
          <w:marRight w:val="0"/>
          <w:marTop w:val="0"/>
          <w:marBottom w:val="0"/>
          <w:divBdr>
            <w:top w:val="none" w:sz="0" w:space="0" w:color="auto"/>
            <w:left w:val="none" w:sz="0" w:space="0" w:color="auto"/>
            <w:bottom w:val="none" w:sz="0" w:space="0" w:color="auto"/>
            <w:right w:val="none" w:sz="0" w:space="0" w:color="auto"/>
          </w:divBdr>
        </w:div>
        <w:div w:id="163476750">
          <w:marLeft w:val="0"/>
          <w:marRight w:val="0"/>
          <w:marTop w:val="0"/>
          <w:marBottom w:val="0"/>
          <w:divBdr>
            <w:top w:val="none" w:sz="0" w:space="0" w:color="auto"/>
            <w:left w:val="none" w:sz="0" w:space="0" w:color="auto"/>
            <w:bottom w:val="none" w:sz="0" w:space="0" w:color="auto"/>
            <w:right w:val="none" w:sz="0" w:space="0" w:color="auto"/>
          </w:divBdr>
        </w:div>
        <w:div w:id="850610605">
          <w:marLeft w:val="0"/>
          <w:marRight w:val="0"/>
          <w:marTop w:val="0"/>
          <w:marBottom w:val="0"/>
          <w:divBdr>
            <w:top w:val="none" w:sz="0" w:space="0" w:color="auto"/>
            <w:left w:val="none" w:sz="0" w:space="0" w:color="auto"/>
            <w:bottom w:val="none" w:sz="0" w:space="0" w:color="auto"/>
            <w:right w:val="none" w:sz="0" w:space="0" w:color="auto"/>
          </w:divBdr>
        </w:div>
        <w:div w:id="475606745">
          <w:marLeft w:val="0"/>
          <w:marRight w:val="0"/>
          <w:marTop w:val="0"/>
          <w:marBottom w:val="0"/>
          <w:divBdr>
            <w:top w:val="none" w:sz="0" w:space="0" w:color="auto"/>
            <w:left w:val="none" w:sz="0" w:space="0" w:color="auto"/>
            <w:bottom w:val="none" w:sz="0" w:space="0" w:color="auto"/>
            <w:right w:val="none" w:sz="0" w:space="0" w:color="auto"/>
          </w:divBdr>
        </w:div>
        <w:div w:id="1209538442">
          <w:marLeft w:val="0"/>
          <w:marRight w:val="0"/>
          <w:marTop w:val="0"/>
          <w:marBottom w:val="0"/>
          <w:divBdr>
            <w:top w:val="none" w:sz="0" w:space="0" w:color="auto"/>
            <w:left w:val="none" w:sz="0" w:space="0" w:color="auto"/>
            <w:bottom w:val="none" w:sz="0" w:space="0" w:color="auto"/>
            <w:right w:val="none" w:sz="0" w:space="0" w:color="auto"/>
          </w:divBdr>
        </w:div>
        <w:div w:id="325329265">
          <w:marLeft w:val="0"/>
          <w:marRight w:val="0"/>
          <w:marTop w:val="0"/>
          <w:marBottom w:val="0"/>
          <w:divBdr>
            <w:top w:val="none" w:sz="0" w:space="0" w:color="auto"/>
            <w:left w:val="none" w:sz="0" w:space="0" w:color="auto"/>
            <w:bottom w:val="none" w:sz="0" w:space="0" w:color="auto"/>
            <w:right w:val="none" w:sz="0" w:space="0" w:color="auto"/>
          </w:divBdr>
        </w:div>
        <w:div w:id="2082674812">
          <w:marLeft w:val="0"/>
          <w:marRight w:val="0"/>
          <w:marTop w:val="0"/>
          <w:marBottom w:val="0"/>
          <w:divBdr>
            <w:top w:val="none" w:sz="0" w:space="0" w:color="auto"/>
            <w:left w:val="none" w:sz="0" w:space="0" w:color="auto"/>
            <w:bottom w:val="none" w:sz="0" w:space="0" w:color="auto"/>
            <w:right w:val="none" w:sz="0" w:space="0" w:color="auto"/>
          </w:divBdr>
        </w:div>
        <w:div w:id="1472794502">
          <w:marLeft w:val="0"/>
          <w:marRight w:val="0"/>
          <w:marTop w:val="0"/>
          <w:marBottom w:val="0"/>
          <w:divBdr>
            <w:top w:val="none" w:sz="0" w:space="0" w:color="auto"/>
            <w:left w:val="none" w:sz="0" w:space="0" w:color="auto"/>
            <w:bottom w:val="none" w:sz="0" w:space="0" w:color="auto"/>
            <w:right w:val="none" w:sz="0" w:space="0" w:color="auto"/>
          </w:divBdr>
        </w:div>
        <w:div w:id="414982561">
          <w:marLeft w:val="0"/>
          <w:marRight w:val="0"/>
          <w:marTop w:val="0"/>
          <w:marBottom w:val="0"/>
          <w:divBdr>
            <w:top w:val="none" w:sz="0" w:space="0" w:color="auto"/>
            <w:left w:val="none" w:sz="0" w:space="0" w:color="auto"/>
            <w:bottom w:val="none" w:sz="0" w:space="0" w:color="auto"/>
            <w:right w:val="none" w:sz="0" w:space="0" w:color="auto"/>
          </w:divBdr>
        </w:div>
      </w:divsChild>
    </w:div>
    <w:div w:id="800810640">
      <w:bodyDiv w:val="1"/>
      <w:marLeft w:val="0"/>
      <w:marRight w:val="0"/>
      <w:marTop w:val="0"/>
      <w:marBottom w:val="0"/>
      <w:divBdr>
        <w:top w:val="none" w:sz="0" w:space="0" w:color="auto"/>
        <w:left w:val="none" w:sz="0" w:space="0" w:color="auto"/>
        <w:bottom w:val="none" w:sz="0" w:space="0" w:color="auto"/>
        <w:right w:val="none" w:sz="0" w:space="0" w:color="auto"/>
      </w:divBdr>
      <w:divsChild>
        <w:div w:id="985477177">
          <w:marLeft w:val="0"/>
          <w:marRight w:val="0"/>
          <w:marTop w:val="0"/>
          <w:marBottom w:val="0"/>
          <w:divBdr>
            <w:top w:val="none" w:sz="0" w:space="0" w:color="auto"/>
            <w:left w:val="none" w:sz="0" w:space="0" w:color="auto"/>
            <w:bottom w:val="none" w:sz="0" w:space="0" w:color="auto"/>
            <w:right w:val="none" w:sz="0" w:space="0" w:color="auto"/>
          </w:divBdr>
        </w:div>
        <w:div w:id="29497596">
          <w:marLeft w:val="0"/>
          <w:marRight w:val="0"/>
          <w:marTop w:val="0"/>
          <w:marBottom w:val="0"/>
          <w:divBdr>
            <w:top w:val="none" w:sz="0" w:space="0" w:color="auto"/>
            <w:left w:val="none" w:sz="0" w:space="0" w:color="auto"/>
            <w:bottom w:val="none" w:sz="0" w:space="0" w:color="auto"/>
            <w:right w:val="none" w:sz="0" w:space="0" w:color="auto"/>
          </w:divBdr>
        </w:div>
        <w:div w:id="175392146">
          <w:marLeft w:val="0"/>
          <w:marRight w:val="0"/>
          <w:marTop w:val="0"/>
          <w:marBottom w:val="0"/>
          <w:divBdr>
            <w:top w:val="none" w:sz="0" w:space="0" w:color="auto"/>
            <w:left w:val="none" w:sz="0" w:space="0" w:color="auto"/>
            <w:bottom w:val="none" w:sz="0" w:space="0" w:color="auto"/>
            <w:right w:val="none" w:sz="0" w:space="0" w:color="auto"/>
          </w:divBdr>
        </w:div>
        <w:div w:id="522329500">
          <w:marLeft w:val="0"/>
          <w:marRight w:val="0"/>
          <w:marTop w:val="0"/>
          <w:marBottom w:val="0"/>
          <w:divBdr>
            <w:top w:val="none" w:sz="0" w:space="0" w:color="auto"/>
            <w:left w:val="none" w:sz="0" w:space="0" w:color="auto"/>
            <w:bottom w:val="none" w:sz="0" w:space="0" w:color="auto"/>
            <w:right w:val="none" w:sz="0" w:space="0" w:color="auto"/>
          </w:divBdr>
        </w:div>
        <w:div w:id="2050715750">
          <w:marLeft w:val="0"/>
          <w:marRight w:val="0"/>
          <w:marTop w:val="0"/>
          <w:marBottom w:val="0"/>
          <w:divBdr>
            <w:top w:val="none" w:sz="0" w:space="0" w:color="auto"/>
            <w:left w:val="none" w:sz="0" w:space="0" w:color="auto"/>
            <w:bottom w:val="none" w:sz="0" w:space="0" w:color="auto"/>
            <w:right w:val="none" w:sz="0" w:space="0" w:color="auto"/>
          </w:divBdr>
        </w:div>
        <w:div w:id="762410167">
          <w:marLeft w:val="0"/>
          <w:marRight w:val="0"/>
          <w:marTop w:val="0"/>
          <w:marBottom w:val="0"/>
          <w:divBdr>
            <w:top w:val="none" w:sz="0" w:space="0" w:color="auto"/>
            <w:left w:val="none" w:sz="0" w:space="0" w:color="auto"/>
            <w:bottom w:val="none" w:sz="0" w:space="0" w:color="auto"/>
            <w:right w:val="none" w:sz="0" w:space="0" w:color="auto"/>
          </w:divBdr>
        </w:div>
        <w:div w:id="1061756168">
          <w:marLeft w:val="0"/>
          <w:marRight w:val="0"/>
          <w:marTop w:val="0"/>
          <w:marBottom w:val="0"/>
          <w:divBdr>
            <w:top w:val="none" w:sz="0" w:space="0" w:color="auto"/>
            <w:left w:val="none" w:sz="0" w:space="0" w:color="auto"/>
            <w:bottom w:val="none" w:sz="0" w:space="0" w:color="auto"/>
            <w:right w:val="none" w:sz="0" w:space="0" w:color="auto"/>
          </w:divBdr>
        </w:div>
        <w:div w:id="1323586799">
          <w:marLeft w:val="0"/>
          <w:marRight w:val="0"/>
          <w:marTop w:val="0"/>
          <w:marBottom w:val="0"/>
          <w:divBdr>
            <w:top w:val="none" w:sz="0" w:space="0" w:color="auto"/>
            <w:left w:val="none" w:sz="0" w:space="0" w:color="auto"/>
            <w:bottom w:val="none" w:sz="0" w:space="0" w:color="auto"/>
            <w:right w:val="none" w:sz="0" w:space="0" w:color="auto"/>
          </w:divBdr>
        </w:div>
        <w:div w:id="2102945931">
          <w:marLeft w:val="0"/>
          <w:marRight w:val="0"/>
          <w:marTop w:val="0"/>
          <w:marBottom w:val="0"/>
          <w:divBdr>
            <w:top w:val="none" w:sz="0" w:space="0" w:color="auto"/>
            <w:left w:val="none" w:sz="0" w:space="0" w:color="auto"/>
            <w:bottom w:val="none" w:sz="0" w:space="0" w:color="auto"/>
            <w:right w:val="none" w:sz="0" w:space="0" w:color="auto"/>
          </w:divBdr>
        </w:div>
        <w:div w:id="862983063">
          <w:marLeft w:val="0"/>
          <w:marRight w:val="0"/>
          <w:marTop w:val="0"/>
          <w:marBottom w:val="0"/>
          <w:divBdr>
            <w:top w:val="none" w:sz="0" w:space="0" w:color="auto"/>
            <w:left w:val="none" w:sz="0" w:space="0" w:color="auto"/>
            <w:bottom w:val="none" w:sz="0" w:space="0" w:color="auto"/>
            <w:right w:val="none" w:sz="0" w:space="0" w:color="auto"/>
          </w:divBdr>
        </w:div>
        <w:div w:id="599728395">
          <w:marLeft w:val="0"/>
          <w:marRight w:val="0"/>
          <w:marTop w:val="0"/>
          <w:marBottom w:val="0"/>
          <w:divBdr>
            <w:top w:val="none" w:sz="0" w:space="0" w:color="auto"/>
            <w:left w:val="none" w:sz="0" w:space="0" w:color="auto"/>
            <w:bottom w:val="none" w:sz="0" w:space="0" w:color="auto"/>
            <w:right w:val="none" w:sz="0" w:space="0" w:color="auto"/>
          </w:divBdr>
        </w:div>
        <w:div w:id="804196072">
          <w:marLeft w:val="0"/>
          <w:marRight w:val="0"/>
          <w:marTop w:val="0"/>
          <w:marBottom w:val="0"/>
          <w:divBdr>
            <w:top w:val="none" w:sz="0" w:space="0" w:color="auto"/>
            <w:left w:val="none" w:sz="0" w:space="0" w:color="auto"/>
            <w:bottom w:val="none" w:sz="0" w:space="0" w:color="auto"/>
            <w:right w:val="none" w:sz="0" w:space="0" w:color="auto"/>
          </w:divBdr>
        </w:div>
        <w:div w:id="1912301543">
          <w:marLeft w:val="0"/>
          <w:marRight w:val="0"/>
          <w:marTop w:val="0"/>
          <w:marBottom w:val="0"/>
          <w:divBdr>
            <w:top w:val="none" w:sz="0" w:space="0" w:color="auto"/>
            <w:left w:val="none" w:sz="0" w:space="0" w:color="auto"/>
            <w:bottom w:val="none" w:sz="0" w:space="0" w:color="auto"/>
            <w:right w:val="none" w:sz="0" w:space="0" w:color="auto"/>
          </w:divBdr>
        </w:div>
        <w:div w:id="1058473436">
          <w:marLeft w:val="0"/>
          <w:marRight w:val="0"/>
          <w:marTop w:val="0"/>
          <w:marBottom w:val="0"/>
          <w:divBdr>
            <w:top w:val="none" w:sz="0" w:space="0" w:color="auto"/>
            <w:left w:val="none" w:sz="0" w:space="0" w:color="auto"/>
            <w:bottom w:val="none" w:sz="0" w:space="0" w:color="auto"/>
            <w:right w:val="none" w:sz="0" w:space="0" w:color="auto"/>
          </w:divBdr>
        </w:div>
        <w:div w:id="1395471183">
          <w:marLeft w:val="0"/>
          <w:marRight w:val="0"/>
          <w:marTop w:val="0"/>
          <w:marBottom w:val="0"/>
          <w:divBdr>
            <w:top w:val="none" w:sz="0" w:space="0" w:color="auto"/>
            <w:left w:val="none" w:sz="0" w:space="0" w:color="auto"/>
            <w:bottom w:val="none" w:sz="0" w:space="0" w:color="auto"/>
            <w:right w:val="none" w:sz="0" w:space="0" w:color="auto"/>
          </w:divBdr>
        </w:div>
        <w:div w:id="105009853">
          <w:marLeft w:val="0"/>
          <w:marRight w:val="0"/>
          <w:marTop w:val="0"/>
          <w:marBottom w:val="0"/>
          <w:divBdr>
            <w:top w:val="none" w:sz="0" w:space="0" w:color="auto"/>
            <w:left w:val="none" w:sz="0" w:space="0" w:color="auto"/>
            <w:bottom w:val="none" w:sz="0" w:space="0" w:color="auto"/>
            <w:right w:val="none" w:sz="0" w:space="0" w:color="auto"/>
          </w:divBdr>
        </w:div>
        <w:div w:id="1207790747">
          <w:marLeft w:val="0"/>
          <w:marRight w:val="0"/>
          <w:marTop w:val="0"/>
          <w:marBottom w:val="0"/>
          <w:divBdr>
            <w:top w:val="none" w:sz="0" w:space="0" w:color="auto"/>
            <w:left w:val="none" w:sz="0" w:space="0" w:color="auto"/>
            <w:bottom w:val="none" w:sz="0" w:space="0" w:color="auto"/>
            <w:right w:val="none" w:sz="0" w:space="0" w:color="auto"/>
          </w:divBdr>
        </w:div>
        <w:div w:id="195776033">
          <w:marLeft w:val="0"/>
          <w:marRight w:val="0"/>
          <w:marTop w:val="0"/>
          <w:marBottom w:val="0"/>
          <w:divBdr>
            <w:top w:val="none" w:sz="0" w:space="0" w:color="auto"/>
            <w:left w:val="none" w:sz="0" w:space="0" w:color="auto"/>
            <w:bottom w:val="none" w:sz="0" w:space="0" w:color="auto"/>
            <w:right w:val="none" w:sz="0" w:space="0" w:color="auto"/>
          </w:divBdr>
        </w:div>
        <w:div w:id="1655377781">
          <w:marLeft w:val="0"/>
          <w:marRight w:val="0"/>
          <w:marTop w:val="0"/>
          <w:marBottom w:val="0"/>
          <w:divBdr>
            <w:top w:val="none" w:sz="0" w:space="0" w:color="auto"/>
            <w:left w:val="none" w:sz="0" w:space="0" w:color="auto"/>
            <w:bottom w:val="none" w:sz="0" w:space="0" w:color="auto"/>
            <w:right w:val="none" w:sz="0" w:space="0" w:color="auto"/>
          </w:divBdr>
        </w:div>
        <w:div w:id="111439849">
          <w:marLeft w:val="0"/>
          <w:marRight w:val="0"/>
          <w:marTop w:val="0"/>
          <w:marBottom w:val="0"/>
          <w:divBdr>
            <w:top w:val="none" w:sz="0" w:space="0" w:color="auto"/>
            <w:left w:val="none" w:sz="0" w:space="0" w:color="auto"/>
            <w:bottom w:val="none" w:sz="0" w:space="0" w:color="auto"/>
            <w:right w:val="none" w:sz="0" w:space="0" w:color="auto"/>
          </w:divBdr>
        </w:div>
        <w:div w:id="2019112573">
          <w:marLeft w:val="0"/>
          <w:marRight w:val="0"/>
          <w:marTop w:val="0"/>
          <w:marBottom w:val="0"/>
          <w:divBdr>
            <w:top w:val="none" w:sz="0" w:space="0" w:color="auto"/>
            <w:left w:val="none" w:sz="0" w:space="0" w:color="auto"/>
            <w:bottom w:val="none" w:sz="0" w:space="0" w:color="auto"/>
            <w:right w:val="none" w:sz="0" w:space="0" w:color="auto"/>
          </w:divBdr>
        </w:div>
        <w:div w:id="1933932145">
          <w:marLeft w:val="0"/>
          <w:marRight w:val="0"/>
          <w:marTop w:val="0"/>
          <w:marBottom w:val="0"/>
          <w:divBdr>
            <w:top w:val="none" w:sz="0" w:space="0" w:color="auto"/>
            <w:left w:val="none" w:sz="0" w:space="0" w:color="auto"/>
            <w:bottom w:val="none" w:sz="0" w:space="0" w:color="auto"/>
            <w:right w:val="none" w:sz="0" w:space="0" w:color="auto"/>
          </w:divBdr>
        </w:div>
        <w:div w:id="102506782">
          <w:marLeft w:val="0"/>
          <w:marRight w:val="0"/>
          <w:marTop w:val="0"/>
          <w:marBottom w:val="0"/>
          <w:divBdr>
            <w:top w:val="none" w:sz="0" w:space="0" w:color="auto"/>
            <w:left w:val="none" w:sz="0" w:space="0" w:color="auto"/>
            <w:bottom w:val="none" w:sz="0" w:space="0" w:color="auto"/>
            <w:right w:val="none" w:sz="0" w:space="0" w:color="auto"/>
          </w:divBdr>
        </w:div>
        <w:div w:id="264192711">
          <w:marLeft w:val="0"/>
          <w:marRight w:val="0"/>
          <w:marTop w:val="0"/>
          <w:marBottom w:val="0"/>
          <w:divBdr>
            <w:top w:val="none" w:sz="0" w:space="0" w:color="auto"/>
            <w:left w:val="none" w:sz="0" w:space="0" w:color="auto"/>
            <w:bottom w:val="none" w:sz="0" w:space="0" w:color="auto"/>
            <w:right w:val="none" w:sz="0" w:space="0" w:color="auto"/>
          </w:divBdr>
        </w:div>
        <w:div w:id="2063946089">
          <w:marLeft w:val="0"/>
          <w:marRight w:val="0"/>
          <w:marTop w:val="0"/>
          <w:marBottom w:val="0"/>
          <w:divBdr>
            <w:top w:val="none" w:sz="0" w:space="0" w:color="auto"/>
            <w:left w:val="none" w:sz="0" w:space="0" w:color="auto"/>
            <w:bottom w:val="none" w:sz="0" w:space="0" w:color="auto"/>
            <w:right w:val="none" w:sz="0" w:space="0" w:color="auto"/>
          </w:divBdr>
        </w:div>
        <w:div w:id="1421219258">
          <w:marLeft w:val="0"/>
          <w:marRight w:val="0"/>
          <w:marTop w:val="0"/>
          <w:marBottom w:val="0"/>
          <w:divBdr>
            <w:top w:val="none" w:sz="0" w:space="0" w:color="auto"/>
            <w:left w:val="none" w:sz="0" w:space="0" w:color="auto"/>
            <w:bottom w:val="none" w:sz="0" w:space="0" w:color="auto"/>
            <w:right w:val="none" w:sz="0" w:space="0" w:color="auto"/>
          </w:divBdr>
        </w:div>
        <w:div w:id="90131135">
          <w:marLeft w:val="0"/>
          <w:marRight w:val="0"/>
          <w:marTop w:val="0"/>
          <w:marBottom w:val="0"/>
          <w:divBdr>
            <w:top w:val="none" w:sz="0" w:space="0" w:color="auto"/>
            <w:left w:val="none" w:sz="0" w:space="0" w:color="auto"/>
            <w:bottom w:val="none" w:sz="0" w:space="0" w:color="auto"/>
            <w:right w:val="none" w:sz="0" w:space="0" w:color="auto"/>
          </w:divBdr>
        </w:div>
        <w:div w:id="215943307">
          <w:marLeft w:val="0"/>
          <w:marRight w:val="0"/>
          <w:marTop w:val="0"/>
          <w:marBottom w:val="0"/>
          <w:divBdr>
            <w:top w:val="none" w:sz="0" w:space="0" w:color="auto"/>
            <w:left w:val="none" w:sz="0" w:space="0" w:color="auto"/>
            <w:bottom w:val="none" w:sz="0" w:space="0" w:color="auto"/>
            <w:right w:val="none" w:sz="0" w:space="0" w:color="auto"/>
          </w:divBdr>
        </w:div>
        <w:div w:id="1451321251">
          <w:marLeft w:val="0"/>
          <w:marRight w:val="0"/>
          <w:marTop w:val="0"/>
          <w:marBottom w:val="0"/>
          <w:divBdr>
            <w:top w:val="none" w:sz="0" w:space="0" w:color="auto"/>
            <w:left w:val="none" w:sz="0" w:space="0" w:color="auto"/>
            <w:bottom w:val="none" w:sz="0" w:space="0" w:color="auto"/>
            <w:right w:val="none" w:sz="0" w:space="0" w:color="auto"/>
          </w:divBdr>
        </w:div>
        <w:div w:id="176701773">
          <w:marLeft w:val="0"/>
          <w:marRight w:val="0"/>
          <w:marTop w:val="0"/>
          <w:marBottom w:val="0"/>
          <w:divBdr>
            <w:top w:val="none" w:sz="0" w:space="0" w:color="auto"/>
            <w:left w:val="none" w:sz="0" w:space="0" w:color="auto"/>
            <w:bottom w:val="none" w:sz="0" w:space="0" w:color="auto"/>
            <w:right w:val="none" w:sz="0" w:space="0" w:color="auto"/>
          </w:divBdr>
        </w:div>
        <w:div w:id="796948258">
          <w:marLeft w:val="0"/>
          <w:marRight w:val="0"/>
          <w:marTop w:val="0"/>
          <w:marBottom w:val="0"/>
          <w:divBdr>
            <w:top w:val="none" w:sz="0" w:space="0" w:color="auto"/>
            <w:left w:val="none" w:sz="0" w:space="0" w:color="auto"/>
            <w:bottom w:val="none" w:sz="0" w:space="0" w:color="auto"/>
            <w:right w:val="none" w:sz="0" w:space="0" w:color="auto"/>
          </w:divBdr>
        </w:div>
        <w:div w:id="2068840702">
          <w:marLeft w:val="0"/>
          <w:marRight w:val="0"/>
          <w:marTop w:val="0"/>
          <w:marBottom w:val="0"/>
          <w:divBdr>
            <w:top w:val="none" w:sz="0" w:space="0" w:color="auto"/>
            <w:left w:val="none" w:sz="0" w:space="0" w:color="auto"/>
            <w:bottom w:val="none" w:sz="0" w:space="0" w:color="auto"/>
            <w:right w:val="none" w:sz="0" w:space="0" w:color="auto"/>
          </w:divBdr>
        </w:div>
        <w:div w:id="465973856">
          <w:marLeft w:val="0"/>
          <w:marRight w:val="0"/>
          <w:marTop w:val="0"/>
          <w:marBottom w:val="0"/>
          <w:divBdr>
            <w:top w:val="none" w:sz="0" w:space="0" w:color="auto"/>
            <w:left w:val="none" w:sz="0" w:space="0" w:color="auto"/>
            <w:bottom w:val="none" w:sz="0" w:space="0" w:color="auto"/>
            <w:right w:val="none" w:sz="0" w:space="0" w:color="auto"/>
          </w:divBdr>
        </w:div>
        <w:div w:id="362678764">
          <w:marLeft w:val="0"/>
          <w:marRight w:val="0"/>
          <w:marTop w:val="0"/>
          <w:marBottom w:val="0"/>
          <w:divBdr>
            <w:top w:val="none" w:sz="0" w:space="0" w:color="auto"/>
            <w:left w:val="none" w:sz="0" w:space="0" w:color="auto"/>
            <w:bottom w:val="none" w:sz="0" w:space="0" w:color="auto"/>
            <w:right w:val="none" w:sz="0" w:space="0" w:color="auto"/>
          </w:divBdr>
        </w:div>
        <w:div w:id="1007248382">
          <w:marLeft w:val="0"/>
          <w:marRight w:val="0"/>
          <w:marTop w:val="0"/>
          <w:marBottom w:val="0"/>
          <w:divBdr>
            <w:top w:val="none" w:sz="0" w:space="0" w:color="auto"/>
            <w:left w:val="none" w:sz="0" w:space="0" w:color="auto"/>
            <w:bottom w:val="none" w:sz="0" w:space="0" w:color="auto"/>
            <w:right w:val="none" w:sz="0" w:space="0" w:color="auto"/>
          </w:divBdr>
        </w:div>
        <w:div w:id="940332001">
          <w:marLeft w:val="0"/>
          <w:marRight w:val="0"/>
          <w:marTop w:val="0"/>
          <w:marBottom w:val="0"/>
          <w:divBdr>
            <w:top w:val="none" w:sz="0" w:space="0" w:color="auto"/>
            <w:left w:val="none" w:sz="0" w:space="0" w:color="auto"/>
            <w:bottom w:val="none" w:sz="0" w:space="0" w:color="auto"/>
            <w:right w:val="none" w:sz="0" w:space="0" w:color="auto"/>
          </w:divBdr>
        </w:div>
        <w:div w:id="254214283">
          <w:marLeft w:val="0"/>
          <w:marRight w:val="0"/>
          <w:marTop w:val="0"/>
          <w:marBottom w:val="0"/>
          <w:divBdr>
            <w:top w:val="none" w:sz="0" w:space="0" w:color="auto"/>
            <w:left w:val="none" w:sz="0" w:space="0" w:color="auto"/>
            <w:bottom w:val="none" w:sz="0" w:space="0" w:color="auto"/>
            <w:right w:val="none" w:sz="0" w:space="0" w:color="auto"/>
          </w:divBdr>
        </w:div>
        <w:div w:id="1765300909">
          <w:marLeft w:val="0"/>
          <w:marRight w:val="0"/>
          <w:marTop w:val="0"/>
          <w:marBottom w:val="0"/>
          <w:divBdr>
            <w:top w:val="none" w:sz="0" w:space="0" w:color="auto"/>
            <w:left w:val="none" w:sz="0" w:space="0" w:color="auto"/>
            <w:bottom w:val="none" w:sz="0" w:space="0" w:color="auto"/>
            <w:right w:val="none" w:sz="0" w:space="0" w:color="auto"/>
          </w:divBdr>
        </w:div>
        <w:div w:id="912204062">
          <w:marLeft w:val="0"/>
          <w:marRight w:val="0"/>
          <w:marTop w:val="0"/>
          <w:marBottom w:val="0"/>
          <w:divBdr>
            <w:top w:val="none" w:sz="0" w:space="0" w:color="auto"/>
            <w:left w:val="none" w:sz="0" w:space="0" w:color="auto"/>
            <w:bottom w:val="none" w:sz="0" w:space="0" w:color="auto"/>
            <w:right w:val="none" w:sz="0" w:space="0" w:color="auto"/>
          </w:divBdr>
        </w:div>
        <w:div w:id="48501937">
          <w:marLeft w:val="0"/>
          <w:marRight w:val="0"/>
          <w:marTop w:val="0"/>
          <w:marBottom w:val="0"/>
          <w:divBdr>
            <w:top w:val="none" w:sz="0" w:space="0" w:color="auto"/>
            <w:left w:val="none" w:sz="0" w:space="0" w:color="auto"/>
            <w:bottom w:val="none" w:sz="0" w:space="0" w:color="auto"/>
            <w:right w:val="none" w:sz="0" w:space="0" w:color="auto"/>
          </w:divBdr>
        </w:div>
        <w:div w:id="1483152893">
          <w:marLeft w:val="0"/>
          <w:marRight w:val="0"/>
          <w:marTop w:val="0"/>
          <w:marBottom w:val="0"/>
          <w:divBdr>
            <w:top w:val="none" w:sz="0" w:space="0" w:color="auto"/>
            <w:left w:val="none" w:sz="0" w:space="0" w:color="auto"/>
            <w:bottom w:val="none" w:sz="0" w:space="0" w:color="auto"/>
            <w:right w:val="none" w:sz="0" w:space="0" w:color="auto"/>
          </w:divBdr>
        </w:div>
        <w:div w:id="162858553">
          <w:marLeft w:val="0"/>
          <w:marRight w:val="0"/>
          <w:marTop w:val="0"/>
          <w:marBottom w:val="0"/>
          <w:divBdr>
            <w:top w:val="none" w:sz="0" w:space="0" w:color="auto"/>
            <w:left w:val="none" w:sz="0" w:space="0" w:color="auto"/>
            <w:bottom w:val="none" w:sz="0" w:space="0" w:color="auto"/>
            <w:right w:val="none" w:sz="0" w:space="0" w:color="auto"/>
          </w:divBdr>
        </w:div>
        <w:div w:id="1120763899">
          <w:marLeft w:val="0"/>
          <w:marRight w:val="0"/>
          <w:marTop w:val="0"/>
          <w:marBottom w:val="0"/>
          <w:divBdr>
            <w:top w:val="none" w:sz="0" w:space="0" w:color="auto"/>
            <w:left w:val="none" w:sz="0" w:space="0" w:color="auto"/>
            <w:bottom w:val="none" w:sz="0" w:space="0" w:color="auto"/>
            <w:right w:val="none" w:sz="0" w:space="0" w:color="auto"/>
          </w:divBdr>
        </w:div>
        <w:div w:id="1700156611">
          <w:marLeft w:val="0"/>
          <w:marRight w:val="0"/>
          <w:marTop w:val="0"/>
          <w:marBottom w:val="0"/>
          <w:divBdr>
            <w:top w:val="none" w:sz="0" w:space="0" w:color="auto"/>
            <w:left w:val="none" w:sz="0" w:space="0" w:color="auto"/>
            <w:bottom w:val="none" w:sz="0" w:space="0" w:color="auto"/>
            <w:right w:val="none" w:sz="0" w:space="0" w:color="auto"/>
          </w:divBdr>
        </w:div>
        <w:div w:id="1879127482">
          <w:marLeft w:val="0"/>
          <w:marRight w:val="0"/>
          <w:marTop w:val="0"/>
          <w:marBottom w:val="0"/>
          <w:divBdr>
            <w:top w:val="none" w:sz="0" w:space="0" w:color="auto"/>
            <w:left w:val="none" w:sz="0" w:space="0" w:color="auto"/>
            <w:bottom w:val="none" w:sz="0" w:space="0" w:color="auto"/>
            <w:right w:val="none" w:sz="0" w:space="0" w:color="auto"/>
          </w:divBdr>
        </w:div>
        <w:div w:id="739866354">
          <w:marLeft w:val="0"/>
          <w:marRight w:val="0"/>
          <w:marTop w:val="0"/>
          <w:marBottom w:val="0"/>
          <w:divBdr>
            <w:top w:val="none" w:sz="0" w:space="0" w:color="auto"/>
            <w:left w:val="none" w:sz="0" w:space="0" w:color="auto"/>
            <w:bottom w:val="none" w:sz="0" w:space="0" w:color="auto"/>
            <w:right w:val="none" w:sz="0" w:space="0" w:color="auto"/>
          </w:divBdr>
        </w:div>
        <w:div w:id="1339386487">
          <w:marLeft w:val="0"/>
          <w:marRight w:val="0"/>
          <w:marTop w:val="0"/>
          <w:marBottom w:val="0"/>
          <w:divBdr>
            <w:top w:val="none" w:sz="0" w:space="0" w:color="auto"/>
            <w:left w:val="none" w:sz="0" w:space="0" w:color="auto"/>
            <w:bottom w:val="none" w:sz="0" w:space="0" w:color="auto"/>
            <w:right w:val="none" w:sz="0" w:space="0" w:color="auto"/>
          </w:divBdr>
        </w:div>
        <w:div w:id="1820532021">
          <w:marLeft w:val="0"/>
          <w:marRight w:val="0"/>
          <w:marTop w:val="0"/>
          <w:marBottom w:val="0"/>
          <w:divBdr>
            <w:top w:val="none" w:sz="0" w:space="0" w:color="auto"/>
            <w:left w:val="none" w:sz="0" w:space="0" w:color="auto"/>
            <w:bottom w:val="none" w:sz="0" w:space="0" w:color="auto"/>
            <w:right w:val="none" w:sz="0" w:space="0" w:color="auto"/>
          </w:divBdr>
        </w:div>
        <w:div w:id="2110856705">
          <w:marLeft w:val="0"/>
          <w:marRight w:val="0"/>
          <w:marTop w:val="0"/>
          <w:marBottom w:val="0"/>
          <w:divBdr>
            <w:top w:val="none" w:sz="0" w:space="0" w:color="auto"/>
            <w:left w:val="none" w:sz="0" w:space="0" w:color="auto"/>
            <w:bottom w:val="none" w:sz="0" w:space="0" w:color="auto"/>
            <w:right w:val="none" w:sz="0" w:space="0" w:color="auto"/>
          </w:divBdr>
        </w:div>
        <w:div w:id="360136211">
          <w:marLeft w:val="0"/>
          <w:marRight w:val="0"/>
          <w:marTop w:val="0"/>
          <w:marBottom w:val="0"/>
          <w:divBdr>
            <w:top w:val="none" w:sz="0" w:space="0" w:color="auto"/>
            <w:left w:val="none" w:sz="0" w:space="0" w:color="auto"/>
            <w:bottom w:val="none" w:sz="0" w:space="0" w:color="auto"/>
            <w:right w:val="none" w:sz="0" w:space="0" w:color="auto"/>
          </w:divBdr>
        </w:div>
        <w:div w:id="2075621017">
          <w:marLeft w:val="0"/>
          <w:marRight w:val="0"/>
          <w:marTop w:val="0"/>
          <w:marBottom w:val="0"/>
          <w:divBdr>
            <w:top w:val="none" w:sz="0" w:space="0" w:color="auto"/>
            <w:left w:val="none" w:sz="0" w:space="0" w:color="auto"/>
            <w:bottom w:val="none" w:sz="0" w:space="0" w:color="auto"/>
            <w:right w:val="none" w:sz="0" w:space="0" w:color="auto"/>
          </w:divBdr>
        </w:div>
        <w:div w:id="2080012692">
          <w:marLeft w:val="0"/>
          <w:marRight w:val="0"/>
          <w:marTop w:val="0"/>
          <w:marBottom w:val="0"/>
          <w:divBdr>
            <w:top w:val="none" w:sz="0" w:space="0" w:color="auto"/>
            <w:left w:val="none" w:sz="0" w:space="0" w:color="auto"/>
            <w:bottom w:val="none" w:sz="0" w:space="0" w:color="auto"/>
            <w:right w:val="none" w:sz="0" w:space="0" w:color="auto"/>
          </w:divBdr>
        </w:div>
        <w:div w:id="1180856426">
          <w:marLeft w:val="0"/>
          <w:marRight w:val="0"/>
          <w:marTop w:val="0"/>
          <w:marBottom w:val="0"/>
          <w:divBdr>
            <w:top w:val="none" w:sz="0" w:space="0" w:color="auto"/>
            <w:left w:val="none" w:sz="0" w:space="0" w:color="auto"/>
            <w:bottom w:val="none" w:sz="0" w:space="0" w:color="auto"/>
            <w:right w:val="none" w:sz="0" w:space="0" w:color="auto"/>
          </w:divBdr>
        </w:div>
        <w:div w:id="762184846">
          <w:marLeft w:val="0"/>
          <w:marRight w:val="0"/>
          <w:marTop w:val="0"/>
          <w:marBottom w:val="0"/>
          <w:divBdr>
            <w:top w:val="none" w:sz="0" w:space="0" w:color="auto"/>
            <w:left w:val="none" w:sz="0" w:space="0" w:color="auto"/>
            <w:bottom w:val="none" w:sz="0" w:space="0" w:color="auto"/>
            <w:right w:val="none" w:sz="0" w:space="0" w:color="auto"/>
          </w:divBdr>
        </w:div>
        <w:div w:id="1306813727">
          <w:marLeft w:val="0"/>
          <w:marRight w:val="0"/>
          <w:marTop w:val="0"/>
          <w:marBottom w:val="0"/>
          <w:divBdr>
            <w:top w:val="none" w:sz="0" w:space="0" w:color="auto"/>
            <w:left w:val="none" w:sz="0" w:space="0" w:color="auto"/>
            <w:bottom w:val="none" w:sz="0" w:space="0" w:color="auto"/>
            <w:right w:val="none" w:sz="0" w:space="0" w:color="auto"/>
          </w:divBdr>
        </w:div>
        <w:div w:id="1914394411">
          <w:marLeft w:val="0"/>
          <w:marRight w:val="0"/>
          <w:marTop w:val="0"/>
          <w:marBottom w:val="0"/>
          <w:divBdr>
            <w:top w:val="none" w:sz="0" w:space="0" w:color="auto"/>
            <w:left w:val="none" w:sz="0" w:space="0" w:color="auto"/>
            <w:bottom w:val="none" w:sz="0" w:space="0" w:color="auto"/>
            <w:right w:val="none" w:sz="0" w:space="0" w:color="auto"/>
          </w:divBdr>
        </w:div>
        <w:div w:id="953561332">
          <w:marLeft w:val="0"/>
          <w:marRight w:val="0"/>
          <w:marTop w:val="0"/>
          <w:marBottom w:val="0"/>
          <w:divBdr>
            <w:top w:val="none" w:sz="0" w:space="0" w:color="auto"/>
            <w:left w:val="none" w:sz="0" w:space="0" w:color="auto"/>
            <w:bottom w:val="none" w:sz="0" w:space="0" w:color="auto"/>
            <w:right w:val="none" w:sz="0" w:space="0" w:color="auto"/>
          </w:divBdr>
        </w:div>
        <w:div w:id="208881611">
          <w:marLeft w:val="0"/>
          <w:marRight w:val="0"/>
          <w:marTop w:val="0"/>
          <w:marBottom w:val="0"/>
          <w:divBdr>
            <w:top w:val="none" w:sz="0" w:space="0" w:color="auto"/>
            <w:left w:val="none" w:sz="0" w:space="0" w:color="auto"/>
            <w:bottom w:val="none" w:sz="0" w:space="0" w:color="auto"/>
            <w:right w:val="none" w:sz="0" w:space="0" w:color="auto"/>
          </w:divBdr>
        </w:div>
        <w:div w:id="1535342370">
          <w:marLeft w:val="0"/>
          <w:marRight w:val="0"/>
          <w:marTop w:val="0"/>
          <w:marBottom w:val="0"/>
          <w:divBdr>
            <w:top w:val="none" w:sz="0" w:space="0" w:color="auto"/>
            <w:left w:val="none" w:sz="0" w:space="0" w:color="auto"/>
            <w:bottom w:val="none" w:sz="0" w:space="0" w:color="auto"/>
            <w:right w:val="none" w:sz="0" w:space="0" w:color="auto"/>
          </w:divBdr>
        </w:div>
        <w:div w:id="94595824">
          <w:marLeft w:val="0"/>
          <w:marRight w:val="0"/>
          <w:marTop w:val="0"/>
          <w:marBottom w:val="0"/>
          <w:divBdr>
            <w:top w:val="none" w:sz="0" w:space="0" w:color="auto"/>
            <w:left w:val="none" w:sz="0" w:space="0" w:color="auto"/>
            <w:bottom w:val="none" w:sz="0" w:space="0" w:color="auto"/>
            <w:right w:val="none" w:sz="0" w:space="0" w:color="auto"/>
          </w:divBdr>
        </w:div>
        <w:div w:id="241717085">
          <w:marLeft w:val="0"/>
          <w:marRight w:val="0"/>
          <w:marTop w:val="0"/>
          <w:marBottom w:val="0"/>
          <w:divBdr>
            <w:top w:val="none" w:sz="0" w:space="0" w:color="auto"/>
            <w:left w:val="none" w:sz="0" w:space="0" w:color="auto"/>
            <w:bottom w:val="none" w:sz="0" w:space="0" w:color="auto"/>
            <w:right w:val="none" w:sz="0" w:space="0" w:color="auto"/>
          </w:divBdr>
        </w:div>
        <w:div w:id="1368867290">
          <w:marLeft w:val="0"/>
          <w:marRight w:val="0"/>
          <w:marTop w:val="0"/>
          <w:marBottom w:val="0"/>
          <w:divBdr>
            <w:top w:val="none" w:sz="0" w:space="0" w:color="auto"/>
            <w:left w:val="none" w:sz="0" w:space="0" w:color="auto"/>
            <w:bottom w:val="none" w:sz="0" w:space="0" w:color="auto"/>
            <w:right w:val="none" w:sz="0" w:space="0" w:color="auto"/>
          </w:divBdr>
        </w:div>
        <w:div w:id="1830556865">
          <w:marLeft w:val="0"/>
          <w:marRight w:val="0"/>
          <w:marTop w:val="0"/>
          <w:marBottom w:val="0"/>
          <w:divBdr>
            <w:top w:val="none" w:sz="0" w:space="0" w:color="auto"/>
            <w:left w:val="none" w:sz="0" w:space="0" w:color="auto"/>
            <w:bottom w:val="none" w:sz="0" w:space="0" w:color="auto"/>
            <w:right w:val="none" w:sz="0" w:space="0" w:color="auto"/>
          </w:divBdr>
        </w:div>
        <w:div w:id="782383141">
          <w:marLeft w:val="0"/>
          <w:marRight w:val="0"/>
          <w:marTop w:val="0"/>
          <w:marBottom w:val="0"/>
          <w:divBdr>
            <w:top w:val="none" w:sz="0" w:space="0" w:color="auto"/>
            <w:left w:val="none" w:sz="0" w:space="0" w:color="auto"/>
            <w:bottom w:val="none" w:sz="0" w:space="0" w:color="auto"/>
            <w:right w:val="none" w:sz="0" w:space="0" w:color="auto"/>
          </w:divBdr>
        </w:div>
        <w:div w:id="188377546">
          <w:marLeft w:val="0"/>
          <w:marRight w:val="0"/>
          <w:marTop w:val="0"/>
          <w:marBottom w:val="0"/>
          <w:divBdr>
            <w:top w:val="none" w:sz="0" w:space="0" w:color="auto"/>
            <w:left w:val="none" w:sz="0" w:space="0" w:color="auto"/>
            <w:bottom w:val="none" w:sz="0" w:space="0" w:color="auto"/>
            <w:right w:val="none" w:sz="0" w:space="0" w:color="auto"/>
          </w:divBdr>
        </w:div>
        <w:div w:id="566301811">
          <w:marLeft w:val="0"/>
          <w:marRight w:val="0"/>
          <w:marTop w:val="0"/>
          <w:marBottom w:val="0"/>
          <w:divBdr>
            <w:top w:val="none" w:sz="0" w:space="0" w:color="auto"/>
            <w:left w:val="none" w:sz="0" w:space="0" w:color="auto"/>
            <w:bottom w:val="none" w:sz="0" w:space="0" w:color="auto"/>
            <w:right w:val="none" w:sz="0" w:space="0" w:color="auto"/>
          </w:divBdr>
        </w:div>
        <w:div w:id="73091109">
          <w:marLeft w:val="0"/>
          <w:marRight w:val="0"/>
          <w:marTop w:val="0"/>
          <w:marBottom w:val="0"/>
          <w:divBdr>
            <w:top w:val="none" w:sz="0" w:space="0" w:color="auto"/>
            <w:left w:val="none" w:sz="0" w:space="0" w:color="auto"/>
            <w:bottom w:val="none" w:sz="0" w:space="0" w:color="auto"/>
            <w:right w:val="none" w:sz="0" w:space="0" w:color="auto"/>
          </w:divBdr>
        </w:div>
        <w:div w:id="1331300477">
          <w:marLeft w:val="0"/>
          <w:marRight w:val="0"/>
          <w:marTop w:val="0"/>
          <w:marBottom w:val="0"/>
          <w:divBdr>
            <w:top w:val="none" w:sz="0" w:space="0" w:color="auto"/>
            <w:left w:val="none" w:sz="0" w:space="0" w:color="auto"/>
            <w:bottom w:val="none" w:sz="0" w:space="0" w:color="auto"/>
            <w:right w:val="none" w:sz="0" w:space="0" w:color="auto"/>
          </w:divBdr>
        </w:div>
      </w:divsChild>
    </w:div>
    <w:div w:id="1000624347">
      <w:bodyDiv w:val="1"/>
      <w:marLeft w:val="0"/>
      <w:marRight w:val="0"/>
      <w:marTop w:val="0"/>
      <w:marBottom w:val="0"/>
      <w:divBdr>
        <w:top w:val="none" w:sz="0" w:space="0" w:color="auto"/>
        <w:left w:val="none" w:sz="0" w:space="0" w:color="auto"/>
        <w:bottom w:val="none" w:sz="0" w:space="0" w:color="auto"/>
        <w:right w:val="none" w:sz="0" w:space="0" w:color="auto"/>
      </w:divBdr>
    </w:div>
    <w:div w:id="1692796852">
      <w:bodyDiv w:val="1"/>
      <w:marLeft w:val="0"/>
      <w:marRight w:val="0"/>
      <w:marTop w:val="0"/>
      <w:marBottom w:val="0"/>
      <w:divBdr>
        <w:top w:val="none" w:sz="0" w:space="0" w:color="auto"/>
        <w:left w:val="none" w:sz="0" w:space="0" w:color="auto"/>
        <w:bottom w:val="none" w:sz="0" w:space="0" w:color="auto"/>
        <w:right w:val="none" w:sz="0" w:space="0" w:color="auto"/>
      </w:divBdr>
      <w:divsChild>
        <w:div w:id="9571503">
          <w:marLeft w:val="0"/>
          <w:marRight w:val="0"/>
          <w:marTop w:val="0"/>
          <w:marBottom w:val="0"/>
          <w:divBdr>
            <w:top w:val="none" w:sz="0" w:space="0" w:color="auto"/>
            <w:left w:val="none" w:sz="0" w:space="0" w:color="auto"/>
            <w:bottom w:val="none" w:sz="0" w:space="0" w:color="auto"/>
            <w:right w:val="none" w:sz="0" w:space="0" w:color="auto"/>
          </w:divBdr>
        </w:div>
        <w:div w:id="528565588">
          <w:marLeft w:val="0"/>
          <w:marRight w:val="0"/>
          <w:marTop w:val="0"/>
          <w:marBottom w:val="0"/>
          <w:divBdr>
            <w:top w:val="none" w:sz="0" w:space="0" w:color="auto"/>
            <w:left w:val="none" w:sz="0" w:space="0" w:color="auto"/>
            <w:bottom w:val="none" w:sz="0" w:space="0" w:color="auto"/>
            <w:right w:val="none" w:sz="0" w:space="0" w:color="auto"/>
          </w:divBdr>
        </w:div>
        <w:div w:id="1191918660">
          <w:marLeft w:val="0"/>
          <w:marRight w:val="0"/>
          <w:marTop w:val="0"/>
          <w:marBottom w:val="0"/>
          <w:divBdr>
            <w:top w:val="none" w:sz="0" w:space="0" w:color="auto"/>
            <w:left w:val="none" w:sz="0" w:space="0" w:color="auto"/>
            <w:bottom w:val="none" w:sz="0" w:space="0" w:color="auto"/>
            <w:right w:val="none" w:sz="0" w:space="0" w:color="auto"/>
          </w:divBdr>
        </w:div>
        <w:div w:id="86734371">
          <w:marLeft w:val="0"/>
          <w:marRight w:val="0"/>
          <w:marTop w:val="0"/>
          <w:marBottom w:val="0"/>
          <w:divBdr>
            <w:top w:val="none" w:sz="0" w:space="0" w:color="auto"/>
            <w:left w:val="none" w:sz="0" w:space="0" w:color="auto"/>
            <w:bottom w:val="none" w:sz="0" w:space="0" w:color="auto"/>
            <w:right w:val="none" w:sz="0" w:space="0" w:color="auto"/>
          </w:divBdr>
        </w:div>
        <w:div w:id="1449006012">
          <w:marLeft w:val="0"/>
          <w:marRight w:val="0"/>
          <w:marTop w:val="0"/>
          <w:marBottom w:val="0"/>
          <w:divBdr>
            <w:top w:val="none" w:sz="0" w:space="0" w:color="auto"/>
            <w:left w:val="none" w:sz="0" w:space="0" w:color="auto"/>
            <w:bottom w:val="none" w:sz="0" w:space="0" w:color="auto"/>
            <w:right w:val="none" w:sz="0" w:space="0" w:color="auto"/>
          </w:divBdr>
        </w:div>
        <w:div w:id="309140632">
          <w:marLeft w:val="0"/>
          <w:marRight w:val="0"/>
          <w:marTop w:val="0"/>
          <w:marBottom w:val="0"/>
          <w:divBdr>
            <w:top w:val="none" w:sz="0" w:space="0" w:color="auto"/>
            <w:left w:val="none" w:sz="0" w:space="0" w:color="auto"/>
            <w:bottom w:val="none" w:sz="0" w:space="0" w:color="auto"/>
            <w:right w:val="none" w:sz="0" w:space="0" w:color="auto"/>
          </w:divBdr>
        </w:div>
        <w:div w:id="1984700775">
          <w:marLeft w:val="0"/>
          <w:marRight w:val="0"/>
          <w:marTop w:val="0"/>
          <w:marBottom w:val="0"/>
          <w:divBdr>
            <w:top w:val="none" w:sz="0" w:space="0" w:color="auto"/>
            <w:left w:val="none" w:sz="0" w:space="0" w:color="auto"/>
            <w:bottom w:val="none" w:sz="0" w:space="0" w:color="auto"/>
            <w:right w:val="none" w:sz="0" w:space="0" w:color="auto"/>
          </w:divBdr>
        </w:div>
        <w:div w:id="2001418912">
          <w:marLeft w:val="0"/>
          <w:marRight w:val="0"/>
          <w:marTop w:val="0"/>
          <w:marBottom w:val="0"/>
          <w:divBdr>
            <w:top w:val="none" w:sz="0" w:space="0" w:color="auto"/>
            <w:left w:val="none" w:sz="0" w:space="0" w:color="auto"/>
            <w:bottom w:val="none" w:sz="0" w:space="0" w:color="auto"/>
            <w:right w:val="none" w:sz="0" w:space="0" w:color="auto"/>
          </w:divBdr>
        </w:div>
        <w:div w:id="940383174">
          <w:marLeft w:val="0"/>
          <w:marRight w:val="0"/>
          <w:marTop w:val="0"/>
          <w:marBottom w:val="0"/>
          <w:divBdr>
            <w:top w:val="none" w:sz="0" w:space="0" w:color="auto"/>
            <w:left w:val="none" w:sz="0" w:space="0" w:color="auto"/>
            <w:bottom w:val="none" w:sz="0" w:space="0" w:color="auto"/>
            <w:right w:val="none" w:sz="0" w:space="0" w:color="auto"/>
          </w:divBdr>
        </w:div>
        <w:div w:id="293870266">
          <w:marLeft w:val="0"/>
          <w:marRight w:val="0"/>
          <w:marTop w:val="0"/>
          <w:marBottom w:val="0"/>
          <w:divBdr>
            <w:top w:val="none" w:sz="0" w:space="0" w:color="auto"/>
            <w:left w:val="none" w:sz="0" w:space="0" w:color="auto"/>
            <w:bottom w:val="none" w:sz="0" w:space="0" w:color="auto"/>
            <w:right w:val="none" w:sz="0" w:space="0" w:color="auto"/>
          </w:divBdr>
        </w:div>
        <w:div w:id="1624774967">
          <w:marLeft w:val="0"/>
          <w:marRight w:val="0"/>
          <w:marTop w:val="0"/>
          <w:marBottom w:val="0"/>
          <w:divBdr>
            <w:top w:val="none" w:sz="0" w:space="0" w:color="auto"/>
            <w:left w:val="none" w:sz="0" w:space="0" w:color="auto"/>
            <w:bottom w:val="none" w:sz="0" w:space="0" w:color="auto"/>
            <w:right w:val="none" w:sz="0" w:space="0" w:color="auto"/>
          </w:divBdr>
        </w:div>
        <w:div w:id="1925143528">
          <w:marLeft w:val="0"/>
          <w:marRight w:val="0"/>
          <w:marTop w:val="0"/>
          <w:marBottom w:val="0"/>
          <w:divBdr>
            <w:top w:val="none" w:sz="0" w:space="0" w:color="auto"/>
            <w:left w:val="none" w:sz="0" w:space="0" w:color="auto"/>
            <w:bottom w:val="none" w:sz="0" w:space="0" w:color="auto"/>
            <w:right w:val="none" w:sz="0" w:space="0" w:color="auto"/>
          </w:divBdr>
        </w:div>
        <w:div w:id="1909532650">
          <w:marLeft w:val="0"/>
          <w:marRight w:val="0"/>
          <w:marTop w:val="0"/>
          <w:marBottom w:val="0"/>
          <w:divBdr>
            <w:top w:val="none" w:sz="0" w:space="0" w:color="auto"/>
            <w:left w:val="none" w:sz="0" w:space="0" w:color="auto"/>
            <w:bottom w:val="none" w:sz="0" w:space="0" w:color="auto"/>
            <w:right w:val="none" w:sz="0" w:space="0" w:color="auto"/>
          </w:divBdr>
        </w:div>
        <w:div w:id="1433672649">
          <w:marLeft w:val="0"/>
          <w:marRight w:val="0"/>
          <w:marTop w:val="0"/>
          <w:marBottom w:val="0"/>
          <w:divBdr>
            <w:top w:val="none" w:sz="0" w:space="0" w:color="auto"/>
            <w:left w:val="none" w:sz="0" w:space="0" w:color="auto"/>
            <w:bottom w:val="none" w:sz="0" w:space="0" w:color="auto"/>
            <w:right w:val="none" w:sz="0" w:space="0" w:color="auto"/>
          </w:divBdr>
        </w:div>
        <w:div w:id="2123111879">
          <w:marLeft w:val="0"/>
          <w:marRight w:val="0"/>
          <w:marTop w:val="0"/>
          <w:marBottom w:val="0"/>
          <w:divBdr>
            <w:top w:val="none" w:sz="0" w:space="0" w:color="auto"/>
            <w:left w:val="none" w:sz="0" w:space="0" w:color="auto"/>
            <w:bottom w:val="none" w:sz="0" w:space="0" w:color="auto"/>
            <w:right w:val="none" w:sz="0" w:space="0" w:color="auto"/>
          </w:divBdr>
        </w:div>
        <w:div w:id="1812209480">
          <w:marLeft w:val="0"/>
          <w:marRight w:val="0"/>
          <w:marTop w:val="0"/>
          <w:marBottom w:val="0"/>
          <w:divBdr>
            <w:top w:val="none" w:sz="0" w:space="0" w:color="auto"/>
            <w:left w:val="none" w:sz="0" w:space="0" w:color="auto"/>
            <w:bottom w:val="none" w:sz="0" w:space="0" w:color="auto"/>
            <w:right w:val="none" w:sz="0" w:space="0" w:color="auto"/>
          </w:divBdr>
        </w:div>
        <w:div w:id="700277023">
          <w:marLeft w:val="0"/>
          <w:marRight w:val="0"/>
          <w:marTop w:val="0"/>
          <w:marBottom w:val="0"/>
          <w:divBdr>
            <w:top w:val="none" w:sz="0" w:space="0" w:color="auto"/>
            <w:left w:val="none" w:sz="0" w:space="0" w:color="auto"/>
            <w:bottom w:val="none" w:sz="0" w:space="0" w:color="auto"/>
            <w:right w:val="none" w:sz="0" w:space="0" w:color="auto"/>
          </w:divBdr>
        </w:div>
        <w:div w:id="2021470695">
          <w:marLeft w:val="0"/>
          <w:marRight w:val="0"/>
          <w:marTop w:val="0"/>
          <w:marBottom w:val="0"/>
          <w:divBdr>
            <w:top w:val="none" w:sz="0" w:space="0" w:color="auto"/>
            <w:left w:val="none" w:sz="0" w:space="0" w:color="auto"/>
            <w:bottom w:val="none" w:sz="0" w:space="0" w:color="auto"/>
            <w:right w:val="none" w:sz="0" w:space="0" w:color="auto"/>
          </w:divBdr>
        </w:div>
        <w:div w:id="1882590995">
          <w:marLeft w:val="0"/>
          <w:marRight w:val="0"/>
          <w:marTop w:val="0"/>
          <w:marBottom w:val="0"/>
          <w:divBdr>
            <w:top w:val="none" w:sz="0" w:space="0" w:color="auto"/>
            <w:left w:val="none" w:sz="0" w:space="0" w:color="auto"/>
            <w:bottom w:val="none" w:sz="0" w:space="0" w:color="auto"/>
            <w:right w:val="none" w:sz="0" w:space="0" w:color="auto"/>
          </w:divBdr>
        </w:div>
        <w:div w:id="1346861752">
          <w:marLeft w:val="0"/>
          <w:marRight w:val="0"/>
          <w:marTop w:val="0"/>
          <w:marBottom w:val="0"/>
          <w:divBdr>
            <w:top w:val="none" w:sz="0" w:space="0" w:color="auto"/>
            <w:left w:val="none" w:sz="0" w:space="0" w:color="auto"/>
            <w:bottom w:val="none" w:sz="0" w:space="0" w:color="auto"/>
            <w:right w:val="none" w:sz="0" w:space="0" w:color="auto"/>
          </w:divBdr>
        </w:div>
        <w:div w:id="346830282">
          <w:marLeft w:val="0"/>
          <w:marRight w:val="0"/>
          <w:marTop w:val="0"/>
          <w:marBottom w:val="0"/>
          <w:divBdr>
            <w:top w:val="none" w:sz="0" w:space="0" w:color="auto"/>
            <w:left w:val="none" w:sz="0" w:space="0" w:color="auto"/>
            <w:bottom w:val="none" w:sz="0" w:space="0" w:color="auto"/>
            <w:right w:val="none" w:sz="0" w:space="0" w:color="auto"/>
          </w:divBdr>
        </w:div>
        <w:div w:id="279604846">
          <w:marLeft w:val="0"/>
          <w:marRight w:val="0"/>
          <w:marTop w:val="0"/>
          <w:marBottom w:val="0"/>
          <w:divBdr>
            <w:top w:val="none" w:sz="0" w:space="0" w:color="auto"/>
            <w:left w:val="none" w:sz="0" w:space="0" w:color="auto"/>
            <w:bottom w:val="none" w:sz="0" w:space="0" w:color="auto"/>
            <w:right w:val="none" w:sz="0" w:space="0" w:color="auto"/>
          </w:divBdr>
        </w:div>
        <w:div w:id="381056068">
          <w:marLeft w:val="0"/>
          <w:marRight w:val="0"/>
          <w:marTop w:val="0"/>
          <w:marBottom w:val="0"/>
          <w:divBdr>
            <w:top w:val="none" w:sz="0" w:space="0" w:color="auto"/>
            <w:left w:val="none" w:sz="0" w:space="0" w:color="auto"/>
            <w:bottom w:val="none" w:sz="0" w:space="0" w:color="auto"/>
            <w:right w:val="none" w:sz="0" w:space="0" w:color="auto"/>
          </w:divBdr>
        </w:div>
        <w:div w:id="1966810121">
          <w:marLeft w:val="0"/>
          <w:marRight w:val="0"/>
          <w:marTop w:val="0"/>
          <w:marBottom w:val="0"/>
          <w:divBdr>
            <w:top w:val="none" w:sz="0" w:space="0" w:color="auto"/>
            <w:left w:val="none" w:sz="0" w:space="0" w:color="auto"/>
            <w:bottom w:val="none" w:sz="0" w:space="0" w:color="auto"/>
            <w:right w:val="none" w:sz="0" w:space="0" w:color="auto"/>
          </w:divBdr>
        </w:div>
        <w:div w:id="273901800">
          <w:marLeft w:val="0"/>
          <w:marRight w:val="0"/>
          <w:marTop w:val="0"/>
          <w:marBottom w:val="0"/>
          <w:divBdr>
            <w:top w:val="none" w:sz="0" w:space="0" w:color="auto"/>
            <w:left w:val="none" w:sz="0" w:space="0" w:color="auto"/>
            <w:bottom w:val="none" w:sz="0" w:space="0" w:color="auto"/>
            <w:right w:val="none" w:sz="0" w:space="0" w:color="auto"/>
          </w:divBdr>
        </w:div>
        <w:div w:id="937830526">
          <w:marLeft w:val="0"/>
          <w:marRight w:val="0"/>
          <w:marTop w:val="0"/>
          <w:marBottom w:val="0"/>
          <w:divBdr>
            <w:top w:val="none" w:sz="0" w:space="0" w:color="auto"/>
            <w:left w:val="none" w:sz="0" w:space="0" w:color="auto"/>
            <w:bottom w:val="none" w:sz="0" w:space="0" w:color="auto"/>
            <w:right w:val="none" w:sz="0" w:space="0" w:color="auto"/>
          </w:divBdr>
        </w:div>
        <w:div w:id="214199668">
          <w:marLeft w:val="0"/>
          <w:marRight w:val="0"/>
          <w:marTop w:val="0"/>
          <w:marBottom w:val="0"/>
          <w:divBdr>
            <w:top w:val="none" w:sz="0" w:space="0" w:color="auto"/>
            <w:left w:val="none" w:sz="0" w:space="0" w:color="auto"/>
            <w:bottom w:val="none" w:sz="0" w:space="0" w:color="auto"/>
            <w:right w:val="none" w:sz="0" w:space="0" w:color="auto"/>
          </w:divBdr>
        </w:div>
        <w:div w:id="449937237">
          <w:marLeft w:val="0"/>
          <w:marRight w:val="0"/>
          <w:marTop w:val="0"/>
          <w:marBottom w:val="0"/>
          <w:divBdr>
            <w:top w:val="none" w:sz="0" w:space="0" w:color="auto"/>
            <w:left w:val="none" w:sz="0" w:space="0" w:color="auto"/>
            <w:bottom w:val="none" w:sz="0" w:space="0" w:color="auto"/>
            <w:right w:val="none" w:sz="0" w:space="0" w:color="auto"/>
          </w:divBdr>
        </w:div>
        <w:div w:id="448397390">
          <w:marLeft w:val="0"/>
          <w:marRight w:val="0"/>
          <w:marTop w:val="0"/>
          <w:marBottom w:val="0"/>
          <w:divBdr>
            <w:top w:val="none" w:sz="0" w:space="0" w:color="auto"/>
            <w:left w:val="none" w:sz="0" w:space="0" w:color="auto"/>
            <w:bottom w:val="none" w:sz="0" w:space="0" w:color="auto"/>
            <w:right w:val="none" w:sz="0" w:space="0" w:color="auto"/>
          </w:divBdr>
        </w:div>
        <w:div w:id="943265798">
          <w:marLeft w:val="0"/>
          <w:marRight w:val="0"/>
          <w:marTop w:val="0"/>
          <w:marBottom w:val="0"/>
          <w:divBdr>
            <w:top w:val="none" w:sz="0" w:space="0" w:color="auto"/>
            <w:left w:val="none" w:sz="0" w:space="0" w:color="auto"/>
            <w:bottom w:val="none" w:sz="0" w:space="0" w:color="auto"/>
            <w:right w:val="none" w:sz="0" w:space="0" w:color="auto"/>
          </w:divBdr>
        </w:div>
        <w:div w:id="502742273">
          <w:marLeft w:val="0"/>
          <w:marRight w:val="0"/>
          <w:marTop w:val="0"/>
          <w:marBottom w:val="0"/>
          <w:divBdr>
            <w:top w:val="none" w:sz="0" w:space="0" w:color="auto"/>
            <w:left w:val="none" w:sz="0" w:space="0" w:color="auto"/>
            <w:bottom w:val="none" w:sz="0" w:space="0" w:color="auto"/>
            <w:right w:val="none" w:sz="0" w:space="0" w:color="auto"/>
          </w:divBdr>
        </w:div>
        <w:div w:id="1772625792">
          <w:marLeft w:val="0"/>
          <w:marRight w:val="0"/>
          <w:marTop w:val="0"/>
          <w:marBottom w:val="0"/>
          <w:divBdr>
            <w:top w:val="none" w:sz="0" w:space="0" w:color="auto"/>
            <w:left w:val="none" w:sz="0" w:space="0" w:color="auto"/>
            <w:bottom w:val="none" w:sz="0" w:space="0" w:color="auto"/>
            <w:right w:val="none" w:sz="0" w:space="0" w:color="auto"/>
          </w:divBdr>
        </w:div>
        <w:div w:id="90007037">
          <w:marLeft w:val="0"/>
          <w:marRight w:val="0"/>
          <w:marTop w:val="0"/>
          <w:marBottom w:val="0"/>
          <w:divBdr>
            <w:top w:val="none" w:sz="0" w:space="0" w:color="auto"/>
            <w:left w:val="none" w:sz="0" w:space="0" w:color="auto"/>
            <w:bottom w:val="none" w:sz="0" w:space="0" w:color="auto"/>
            <w:right w:val="none" w:sz="0" w:space="0" w:color="auto"/>
          </w:divBdr>
        </w:div>
        <w:div w:id="1138567253">
          <w:marLeft w:val="0"/>
          <w:marRight w:val="0"/>
          <w:marTop w:val="0"/>
          <w:marBottom w:val="0"/>
          <w:divBdr>
            <w:top w:val="none" w:sz="0" w:space="0" w:color="auto"/>
            <w:left w:val="none" w:sz="0" w:space="0" w:color="auto"/>
            <w:bottom w:val="none" w:sz="0" w:space="0" w:color="auto"/>
            <w:right w:val="none" w:sz="0" w:space="0" w:color="auto"/>
          </w:divBdr>
        </w:div>
        <w:div w:id="1507017324">
          <w:marLeft w:val="0"/>
          <w:marRight w:val="0"/>
          <w:marTop w:val="0"/>
          <w:marBottom w:val="0"/>
          <w:divBdr>
            <w:top w:val="none" w:sz="0" w:space="0" w:color="auto"/>
            <w:left w:val="none" w:sz="0" w:space="0" w:color="auto"/>
            <w:bottom w:val="none" w:sz="0" w:space="0" w:color="auto"/>
            <w:right w:val="none" w:sz="0" w:space="0" w:color="auto"/>
          </w:divBdr>
        </w:div>
        <w:div w:id="1075930340">
          <w:marLeft w:val="0"/>
          <w:marRight w:val="0"/>
          <w:marTop w:val="0"/>
          <w:marBottom w:val="0"/>
          <w:divBdr>
            <w:top w:val="none" w:sz="0" w:space="0" w:color="auto"/>
            <w:left w:val="none" w:sz="0" w:space="0" w:color="auto"/>
            <w:bottom w:val="none" w:sz="0" w:space="0" w:color="auto"/>
            <w:right w:val="none" w:sz="0" w:space="0" w:color="auto"/>
          </w:divBdr>
        </w:div>
        <w:div w:id="835540136">
          <w:marLeft w:val="0"/>
          <w:marRight w:val="0"/>
          <w:marTop w:val="0"/>
          <w:marBottom w:val="0"/>
          <w:divBdr>
            <w:top w:val="none" w:sz="0" w:space="0" w:color="auto"/>
            <w:left w:val="none" w:sz="0" w:space="0" w:color="auto"/>
            <w:bottom w:val="none" w:sz="0" w:space="0" w:color="auto"/>
            <w:right w:val="none" w:sz="0" w:space="0" w:color="auto"/>
          </w:divBdr>
        </w:div>
      </w:divsChild>
    </w:div>
    <w:div w:id="2023898831">
      <w:bodyDiv w:val="1"/>
      <w:marLeft w:val="0"/>
      <w:marRight w:val="0"/>
      <w:marTop w:val="0"/>
      <w:marBottom w:val="0"/>
      <w:divBdr>
        <w:top w:val="none" w:sz="0" w:space="0" w:color="auto"/>
        <w:left w:val="none" w:sz="0" w:space="0" w:color="auto"/>
        <w:bottom w:val="none" w:sz="0" w:space="0" w:color="auto"/>
        <w:right w:val="none" w:sz="0" w:space="0" w:color="auto"/>
      </w:divBdr>
      <w:divsChild>
        <w:div w:id="477189933">
          <w:marLeft w:val="0"/>
          <w:marRight w:val="0"/>
          <w:marTop w:val="0"/>
          <w:marBottom w:val="0"/>
          <w:divBdr>
            <w:top w:val="none" w:sz="0" w:space="0" w:color="auto"/>
            <w:left w:val="none" w:sz="0" w:space="0" w:color="auto"/>
            <w:bottom w:val="none" w:sz="0" w:space="0" w:color="auto"/>
            <w:right w:val="none" w:sz="0" w:space="0" w:color="auto"/>
          </w:divBdr>
        </w:div>
        <w:div w:id="1841891605">
          <w:marLeft w:val="0"/>
          <w:marRight w:val="0"/>
          <w:marTop w:val="0"/>
          <w:marBottom w:val="0"/>
          <w:divBdr>
            <w:top w:val="none" w:sz="0" w:space="0" w:color="auto"/>
            <w:left w:val="none" w:sz="0" w:space="0" w:color="auto"/>
            <w:bottom w:val="none" w:sz="0" w:space="0" w:color="auto"/>
            <w:right w:val="none" w:sz="0" w:space="0" w:color="auto"/>
          </w:divBdr>
        </w:div>
        <w:div w:id="1868136216">
          <w:marLeft w:val="0"/>
          <w:marRight w:val="0"/>
          <w:marTop w:val="0"/>
          <w:marBottom w:val="0"/>
          <w:divBdr>
            <w:top w:val="none" w:sz="0" w:space="0" w:color="auto"/>
            <w:left w:val="none" w:sz="0" w:space="0" w:color="auto"/>
            <w:bottom w:val="none" w:sz="0" w:space="0" w:color="auto"/>
            <w:right w:val="none" w:sz="0" w:space="0" w:color="auto"/>
          </w:divBdr>
        </w:div>
        <w:div w:id="1607998948">
          <w:marLeft w:val="0"/>
          <w:marRight w:val="0"/>
          <w:marTop w:val="0"/>
          <w:marBottom w:val="0"/>
          <w:divBdr>
            <w:top w:val="none" w:sz="0" w:space="0" w:color="auto"/>
            <w:left w:val="none" w:sz="0" w:space="0" w:color="auto"/>
            <w:bottom w:val="none" w:sz="0" w:space="0" w:color="auto"/>
            <w:right w:val="none" w:sz="0" w:space="0" w:color="auto"/>
          </w:divBdr>
        </w:div>
        <w:div w:id="1403526625">
          <w:marLeft w:val="0"/>
          <w:marRight w:val="0"/>
          <w:marTop w:val="0"/>
          <w:marBottom w:val="0"/>
          <w:divBdr>
            <w:top w:val="none" w:sz="0" w:space="0" w:color="auto"/>
            <w:left w:val="none" w:sz="0" w:space="0" w:color="auto"/>
            <w:bottom w:val="none" w:sz="0" w:space="0" w:color="auto"/>
            <w:right w:val="none" w:sz="0" w:space="0" w:color="auto"/>
          </w:divBdr>
        </w:div>
        <w:div w:id="1050961047">
          <w:marLeft w:val="0"/>
          <w:marRight w:val="0"/>
          <w:marTop w:val="0"/>
          <w:marBottom w:val="0"/>
          <w:divBdr>
            <w:top w:val="none" w:sz="0" w:space="0" w:color="auto"/>
            <w:left w:val="none" w:sz="0" w:space="0" w:color="auto"/>
            <w:bottom w:val="none" w:sz="0" w:space="0" w:color="auto"/>
            <w:right w:val="none" w:sz="0" w:space="0" w:color="auto"/>
          </w:divBdr>
        </w:div>
        <w:div w:id="400105643">
          <w:marLeft w:val="0"/>
          <w:marRight w:val="0"/>
          <w:marTop w:val="0"/>
          <w:marBottom w:val="0"/>
          <w:divBdr>
            <w:top w:val="none" w:sz="0" w:space="0" w:color="auto"/>
            <w:left w:val="none" w:sz="0" w:space="0" w:color="auto"/>
            <w:bottom w:val="none" w:sz="0" w:space="0" w:color="auto"/>
            <w:right w:val="none" w:sz="0" w:space="0" w:color="auto"/>
          </w:divBdr>
        </w:div>
        <w:div w:id="1587108602">
          <w:marLeft w:val="0"/>
          <w:marRight w:val="0"/>
          <w:marTop w:val="0"/>
          <w:marBottom w:val="0"/>
          <w:divBdr>
            <w:top w:val="none" w:sz="0" w:space="0" w:color="auto"/>
            <w:left w:val="none" w:sz="0" w:space="0" w:color="auto"/>
            <w:bottom w:val="none" w:sz="0" w:space="0" w:color="auto"/>
            <w:right w:val="none" w:sz="0" w:space="0" w:color="auto"/>
          </w:divBdr>
        </w:div>
        <w:div w:id="1006640990">
          <w:marLeft w:val="0"/>
          <w:marRight w:val="0"/>
          <w:marTop w:val="0"/>
          <w:marBottom w:val="0"/>
          <w:divBdr>
            <w:top w:val="none" w:sz="0" w:space="0" w:color="auto"/>
            <w:left w:val="none" w:sz="0" w:space="0" w:color="auto"/>
            <w:bottom w:val="none" w:sz="0" w:space="0" w:color="auto"/>
            <w:right w:val="none" w:sz="0" w:space="0" w:color="auto"/>
          </w:divBdr>
        </w:div>
        <w:div w:id="1682199976">
          <w:marLeft w:val="0"/>
          <w:marRight w:val="0"/>
          <w:marTop w:val="0"/>
          <w:marBottom w:val="0"/>
          <w:divBdr>
            <w:top w:val="none" w:sz="0" w:space="0" w:color="auto"/>
            <w:left w:val="none" w:sz="0" w:space="0" w:color="auto"/>
            <w:bottom w:val="none" w:sz="0" w:space="0" w:color="auto"/>
            <w:right w:val="none" w:sz="0" w:space="0" w:color="auto"/>
          </w:divBdr>
        </w:div>
        <w:div w:id="623318356">
          <w:marLeft w:val="0"/>
          <w:marRight w:val="0"/>
          <w:marTop w:val="0"/>
          <w:marBottom w:val="0"/>
          <w:divBdr>
            <w:top w:val="none" w:sz="0" w:space="0" w:color="auto"/>
            <w:left w:val="none" w:sz="0" w:space="0" w:color="auto"/>
            <w:bottom w:val="none" w:sz="0" w:space="0" w:color="auto"/>
            <w:right w:val="none" w:sz="0" w:space="0" w:color="auto"/>
          </w:divBdr>
        </w:div>
        <w:div w:id="1307778872">
          <w:marLeft w:val="0"/>
          <w:marRight w:val="0"/>
          <w:marTop w:val="0"/>
          <w:marBottom w:val="0"/>
          <w:divBdr>
            <w:top w:val="none" w:sz="0" w:space="0" w:color="auto"/>
            <w:left w:val="none" w:sz="0" w:space="0" w:color="auto"/>
            <w:bottom w:val="none" w:sz="0" w:space="0" w:color="auto"/>
            <w:right w:val="none" w:sz="0" w:space="0" w:color="auto"/>
          </w:divBdr>
        </w:div>
        <w:div w:id="1200439506">
          <w:marLeft w:val="0"/>
          <w:marRight w:val="0"/>
          <w:marTop w:val="0"/>
          <w:marBottom w:val="0"/>
          <w:divBdr>
            <w:top w:val="none" w:sz="0" w:space="0" w:color="auto"/>
            <w:left w:val="none" w:sz="0" w:space="0" w:color="auto"/>
            <w:bottom w:val="none" w:sz="0" w:space="0" w:color="auto"/>
            <w:right w:val="none" w:sz="0" w:space="0" w:color="auto"/>
          </w:divBdr>
        </w:div>
        <w:div w:id="1613708459">
          <w:marLeft w:val="0"/>
          <w:marRight w:val="0"/>
          <w:marTop w:val="0"/>
          <w:marBottom w:val="0"/>
          <w:divBdr>
            <w:top w:val="none" w:sz="0" w:space="0" w:color="auto"/>
            <w:left w:val="none" w:sz="0" w:space="0" w:color="auto"/>
            <w:bottom w:val="none" w:sz="0" w:space="0" w:color="auto"/>
            <w:right w:val="none" w:sz="0" w:space="0" w:color="auto"/>
          </w:divBdr>
        </w:div>
        <w:div w:id="417210641">
          <w:marLeft w:val="0"/>
          <w:marRight w:val="0"/>
          <w:marTop w:val="0"/>
          <w:marBottom w:val="0"/>
          <w:divBdr>
            <w:top w:val="none" w:sz="0" w:space="0" w:color="auto"/>
            <w:left w:val="none" w:sz="0" w:space="0" w:color="auto"/>
            <w:bottom w:val="none" w:sz="0" w:space="0" w:color="auto"/>
            <w:right w:val="none" w:sz="0" w:space="0" w:color="auto"/>
          </w:divBdr>
        </w:div>
        <w:div w:id="323092603">
          <w:marLeft w:val="0"/>
          <w:marRight w:val="0"/>
          <w:marTop w:val="0"/>
          <w:marBottom w:val="0"/>
          <w:divBdr>
            <w:top w:val="none" w:sz="0" w:space="0" w:color="auto"/>
            <w:left w:val="none" w:sz="0" w:space="0" w:color="auto"/>
            <w:bottom w:val="none" w:sz="0" w:space="0" w:color="auto"/>
            <w:right w:val="none" w:sz="0" w:space="0" w:color="auto"/>
          </w:divBdr>
        </w:div>
        <w:div w:id="1681002051">
          <w:marLeft w:val="0"/>
          <w:marRight w:val="0"/>
          <w:marTop w:val="0"/>
          <w:marBottom w:val="0"/>
          <w:divBdr>
            <w:top w:val="none" w:sz="0" w:space="0" w:color="auto"/>
            <w:left w:val="none" w:sz="0" w:space="0" w:color="auto"/>
            <w:bottom w:val="none" w:sz="0" w:space="0" w:color="auto"/>
            <w:right w:val="none" w:sz="0" w:space="0" w:color="auto"/>
          </w:divBdr>
        </w:div>
        <w:div w:id="717096319">
          <w:marLeft w:val="0"/>
          <w:marRight w:val="0"/>
          <w:marTop w:val="0"/>
          <w:marBottom w:val="0"/>
          <w:divBdr>
            <w:top w:val="none" w:sz="0" w:space="0" w:color="auto"/>
            <w:left w:val="none" w:sz="0" w:space="0" w:color="auto"/>
            <w:bottom w:val="none" w:sz="0" w:space="0" w:color="auto"/>
            <w:right w:val="none" w:sz="0" w:space="0" w:color="auto"/>
          </w:divBdr>
        </w:div>
        <w:div w:id="1898660246">
          <w:marLeft w:val="0"/>
          <w:marRight w:val="0"/>
          <w:marTop w:val="0"/>
          <w:marBottom w:val="0"/>
          <w:divBdr>
            <w:top w:val="none" w:sz="0" w:space="0" w:color="auto"/>
            <w:left w:val="none" w:sz="0" w:space="0" w:color="auto"/>
            <w:bottom w:val="none" w:sz="0" w:space="0" w:color="auto"/>
            <w:right w:val="none" w:sz="0" w:space="0" w:color="auto"/>
          </w:divBdr>
        </w:div>
        <w:div w:id="855312523">
          <w:marLeft w:val="0"/>
          <w:marRight w:val="0"/>
          <w:marTop w:val="0"/>
          <w:marBottom w:val="0"/>
          <w:divBdr>
            <w:top w:val="none" w:sz="0" w:space="0" w:color="auto"/>
            <w:left w:val="none" w:sz="0" w:space="0" w:color="auto"/>
            <w:bottom w:val="none" w:sz="0" w:space="0" w:color="auto"/>
            <w:right w:val="none" w:sz="0" w:space="0" w:color="auto"/>
          </w:divBdr>
        </w:div>
        <w:div w:id="875384913">
          <w:marLeft w:val="0"/>
          <w:marRight w:val="0"/>
          <w:marTop w:val="0"/>
          <w:marBottom w:val="0"/>
          <w:divBdr>
            <w:top w:val="none" w:sz="0" w:space="0" w:color="auto"/>
            <w:left w:val="none" w:sz="0" w:space="0" w:color="auto"/>
            <w:bottom w:val="none" w:sz="0" w:space="0" w:color="auto"/>
            <w:right w:val="none" w:sz="0" w:space="0" w:color="auto"/>
          </w:divBdr>
        </w:div>
        <w:div w:id="1251810726">
          <w:marLeft w:val="0"/>
          <w:marRight w:val="0"/>
          <w:marTop w:val="0"/>
          <w:marBottom w:val="0"/>
          <w:divBdr>
            <w:top w:val="none" w:sz="0" w:space="0" w:color="auto"/>
            <w:left w:val="none" w:sz="0" w:space="0" w:color="auto"/>
            <w:bottom w:val="none" w:sz="0" w:space="0" w:color="auto"/>
            <w:right w:val="none" w:sz="0" w:space="0" w:color="auto"/>
          </w:divBdr>
        </w:div>
        <w:div w:id="1880819265">
          <w:marLeft w:val="0"/>
          <w:marRight w:val="0"/>
          <w:marTop w:val="0"/>
          <w:marBottom w:val="0"/>
          <w:divBdr>
            <w:top w:val="none" w:sz="0" w:space="0" w:color="auto"/>
            <w:left w:val="none" w:sz="0" w:space="0" w:color="auto"/>
            <w:bottom w:val="none" w:sz="0" w:space="0" w:color="auto"/>
            <w:right w:val="none" w:sz="0" w:space="0" w:color="auto"/>
          </w:divBdr>
        </w:div>
        <w:div w:id="2124230401">
          <w:marLeft w:val="0"/>
          <w:marRight w:val="0"/>
          <w:marTop w:val="0"/>
          <w:marBottom w:val="0"/>
          <w:divBdr>
            <w:top w:val="none" w:sz="0" w:space="0" w:color="auto"/>
            <w:left w:val="none" w:sz="0" w:space="0" w:color="auto"/>
            <w:bottom w:val="none" w:sz="0" w:space="0" w:color="auto"/>
            <w:right w:val="none" w:sz="0" w:space="0" w:color="auto"/>
          </w:divBdr>
        </w:div>
        <w:div w:id="1543976978">
          <w:marLeft w:val="0"/>
          <w:marRight w:val="0"/>
          <w:marTop w:val="0"/>
          <w:marBottom w:val="0"/>
          <w:divBdr>
            <w:top w:val="none" w:sz="0" w:space="0" w:color="auto"/>
            <w:left w:val="none" w:sz="0" w:space="0" w:color="auto"/>
            <w:bottom w:val="none" w:sz="0" w:space="0" w:color="auto"/>
            <w:right w:val="none" w:sz="0" w:space="0" w:color="auto"/>
          </w:divBdr>
        </w:div>
        <w:div w:id="635066642">
          <w:marLeft w:val="0"/>
          <w:marRight w:val="0"/>
          <w:marTop w:val="0"/>
          <w:marBottom w:val="0"/>
          <w:divBdr>
            <w:top w:val="none" w:sz="0" w:space="0" w:color="auto"/>
            <w:left w:val="none" w:sz="0" w:space="0" w:color="auto"/>
            <w:bottom w:val="none" w:sz="0" w:space="0" w:color="auto"/>
            <w:right w:val="none" w:sz="0" w:space="0" w:color="auto"/>
          </w:divBdr>
        </w:div>
        <w:div w:id="708578001">
          <w:marLeft w:val="0"/>
          <w:marRight w:val="0"/>
          <w:marTop w:val="0"/>
          <w:marBottom w:val="0"/>
          <w:divBdr>
            <w:top w:val="none" w:sz="0" w:space="0" w:color="auto"/>
            <w:left w:val="none" w:sz="0" w:space="0" w:color="auto"/>
            <w:bottom w:val="none" w:sz="0" w:space="0" w:color="auto"/>
            <w:right w:val="none" w:sz="0" w:space="0" w:color="auto"/>
          </w:divBdr>
        </w:div>
        <w:div w:id="1872255191">
          <w:marLeft w:val="0"/>
          <w:marRight w:val="0"/>
          <w:marTop w:val="0"/>
          <w:marBottom w:val="0"/>
          <w:divBdr>
            <w:top w:val="none" w:sz="0" w:space="0" w:color="auto"/>
            <w:left w:val="none" w:sz="0" w:space="0" w:color="auto"/>
            <w:bottom w:val="none" w:sz="0" w:space="0" w:color="auto"/>
            <w:right w:val="none" w:sz="0" w:space="0" w:color="auto"/>
          </w:divBdr>
        </w:div>
        <w:div w:id="1202279812">
          <w:marLeft w:val="0"/>
          <w:marRight w:val="0"/>
          <w:marTop w:val="0"/>
          <w:marBottom w:val="0"/>
          <w:divBdr>
            <w:top w:val="none" w:sz="0" w:space="0" w:color="auto"/>
            <w:left w:val="none" w:sz="0" w:space="0" w:color="auto"/>
            <w:bottom w:val="none" w:sz="0" w:space="0" w:color="auto"/>
            <w:right w:val="none" w:sz="0" w:space="0" w:color="auto"/>
          </w:divBdr>
        </w:div>
        <w:div w:id="1215388118">
          <w:marLeft w:val="0"/>
          <w:marRight w:val="0"/>
          <w:marTop w:val="0"/>
          <w:marBottom w:val="0"/>
          <w:divBdr>
            <w:top w:val="none" w:sz="0" w:space="0" w:color="auto"/>
            <w:left w:val="none" w:sz="0" w:space="0" w:color="auto"/>
            <w:bottom w:val="none" w:sz="0" w:space="0" w:color="auto"/>
            <w:right w:val="none" w:sz="0" w:space="0" w:color="auto"/>
          </w:divBdr>
        </w:div>
        <w:div w:id="2077433762">
          <w:marLeft w:val="0"/>
          <w:marRight w:val="0"/>
          <w:marTop w:val="0"/>
          <w:marBottom w:val="0"/>
          <w:divBdr>
            <w:top w:val="none" w:sz="0" w:space="0" w:color="auto"/>
            <w:left w:val="none" w:sz="0" w:space="0" w:color="auto"/>
            <w:bottom w:val="none" w:sz="0" w:space="0" w:color="auto"/>
            <w:right w:val="none" w:sz="0" w:space="0" w:color="auto"/>
          </w:divBdr>
        </w:div>
        <w:div w:id="594901872">
          <w:marLeft w:val="0"/>
          <w:marRight w:val="0"/>
          <w:marTop w:val="0"/>
          <w:marBottom w:val="0"/>
          <w:divBdr>
            <w:top w:val="none" w:sz="0" w:space="0" w:color="auto"/>
            <w:left w:val="none" w:sz="0" w:space="0" w:color="auto"/>
            <w:bottom w:val="none" w:sz="0" w:space="0" w:color="auto"/>
            <w:right w:val="none" w:sz="0" w:space="0" w:color="auto"/>
          </w:divBdr>
        </w:div>
        <w:div w:id="798106300">
          <w:marLeft w:val="0"/>
          <w:marRight w:val="0"/>
          <w:marTop w:val="0"/>
          <w:marBottom w:val="0"/>
          <w:divBdr>
            <w:top w:val="none" w:sz="0" w:space="0" w:color="auto"/>
            <w:left w:val="none" w:sz="0" w:space="0" w:color="auto"/>
            <w:bottom w:val="none" w:sz="0" w:space="0" w:color="auto"/>
            <w:right w:val="none" w:sz="0" w:space="0" w:color="auto"/>
          </w:divBdr>
        </w:div>
        <w:div w:id="500200868">
          <w:marLeft w:val="0"/>
          <w:marRight w:val="0"/>
          <w:marTop w:val="0"/>
          <w:marBottom w:val="0"/>
          <w:divBdr>
            <w:top w:val="none" w:sz="0" w:space="0" w:color="auto"/>
            <w:left w:val="none" w:sz="0" w:space="0" w:color="auto"/>
            <w:bottom w:val="none" w:sz="0" w:space="0" w:color="auto"/>
            <w:right w:val="none" w:sz="0" w:space="0" w:color="auto"/>
          </w:divBdr>
        </w:div>
        <w:div w:id="1315640157">
          <w:marLeft w:val="0"/>
          <w:marRight w:val="0"/>
          <w:marTop w:val="0"/>
          <w:marBottom w:val="0"/>
          <w:divBdr>
            <w:top w:val="none" w:sz="0" w:space="0" w:color="auto"/>
            <w:left w:val="none" w:sz="0" w:space="0" w:color="auto"/>
            <w:bottom w:val="none" w:sz="0" w:space="0" w:color="auto"/>
            <w:right w:val="none" w:sz="0" w:space="0" w:color="auto"/>
          </w:divBdr>
        </w:div>
        <w:div w:id="1780293112">
          <w:marLeft w:val="0"/>
          <w:marRight w:val="0"/>
          <w:marTop w:val="0"/>
          <w:marBottom w:val="0"/>
          <w:divBdr>
            <w:top w:val="none" w:sz="0" w:space="0" w:color="auto"/>
            <w:left w:val="none" w:sz="0" w:space="0" w:color="auto"/>
            <w:bottom w:val="none" w:sz="0" w:space="0" w:color="auto"/>
            <w:right w:val="none" w:sz="0" w:space="0" w:color="auto"/>
          </w:divBdr>
        </w:div>
        <w:div w:id="1448546034">
          <w:marLeft w:val="0"/>
          <w:marRight w:val="0"/>
          <w:marTop w:val="0"/>
          <w:marBottom w:val="0"/>
          <w:divBdr>
            <w:top w:val="none" w:sz="0" w:space="0" w:color="auto"/>
            <w:left w:val="none" w:sz="0" w:space="0" w:color="auto"/>
            <w:bottom w:val="none" w:sz="0" w:space="0" w:color="auto"/>
            <w:right w:val="none" w:sz="0" w:space="0" w:color="auto"/>
          </w:divBdr>
        </w:div>
        <w:div w:id="1548568128">
          <w:marLeft w:val="0"/>
          <w:marRight w:val="0"/>
          <w:marTop w:val="0"/>
          <w:marBottom w:val="0"/>
          <w:divBdr>
            <w:top w:val="none" w:sz="0" w:space="0" w:color="auto"/>
            <w:left w:val="none" w:sz="0" w:space="0" w:color="auto"/>
            <w:bottom w:val="none" w:sz="0" w:space="0" w:color="auto"/>
            <w:right w:val="none" w:sz="0" w:space="0" w:color="auto"/>
          </w:divBdr>
        </w:div>
        <w:div w:id="398788723">
          <w:marLeft w:val="0"/>
          <w:marRight w:val="0"/>
          <w:marTop w:val="0"/>
          <w:marBottom w:val="0"/>
          <w:divBdr>
            <w:top w:val="none" w:sz="0" w:space="0" w:color="auto"/>
            <w:left w:val="none" w:sz="0" w:space="0" w:color="auto"/>
            <w:bottom w:val="none" w:sz="0" w:space="0" w:color="auto"/>
            <w:right w:val="none" w:sz="0" w:space="0" w:color="auto"/>
          </w:divBdr>
        </w:div>
        <w:div w:id="1043946376">
          <w:marLeft w:val="0"/>
          <w:marRight w:val="0"/>
          <w:marTop w:val="0"/>
          <w:marBottom w:val="0"/>
          <w:divBdr>
            <w:top w:val="none" w:sz="0" w:space="0" w:color="auto"/>
            <w:left w:val="none" w:sz="0" w:space="0" w:color="auto"/>
            <w:bottom w:val="none" w:sz="0" w:space="0" w:color="auto"/>
            <w:right w:val="none" w:sz="0" w:space="0" w:color="auto"/>
          </w:divBdr>
        </w:div>
        <w:div w:id="268008135">
          <w:marLeft w:val="0"/>
          <w:marRight w:val="0"/>
          <w:marTop w:val="0"/>
          <w:marBottom w:val="0"/>
          <w:divBdr>
            <w:top w:val="none" w:sz="0" w:space="0" w:color="auto"/>
            <w:left w:val="none" w:sz="0" w:space="0" w:color="auto"/>
            <w:bottom w:val="none" w:sz="0" w:space="0" w:color="auto"/>
            <w:right w:val="none" w:sz="0" w:space="0" w:color="auto"/>
          </w:divBdr>
        </w:div>
        <w:div w:id="1040470842">
          <w:marLeft w:val="0"/>
          <w:marRight w:val="0"/>
          <w:marTop w:val="0"/>
          <w:marBottom w:val="0"/>
          <w:divBdr>
            <w:top w:val="none" w:sz="0" w:space="0" w:color="auto"/>
            <w:left w:val="none" w:sz="0" w:space="0" w:color="auto"/>
            <w:bottom w:val="none" w:sz="0" w:space="0" w:color="auto"/>
            <w:right w:val="none" w:sz="0" w:space="0" w:color="auto"/>
          </w:divBdr>
        </w:div>
        <w:div w:id="1908567629">
          <w:marLeft w:val="0"/>
          <w:marRight w:val="0"/>
          <w:marTop w:val="0"/>
          <w:marBottom w:val="0"/>
          <w:divBdr>
            <w:top w:val="none" w:sz="0" w:space="0" w:color="auto"/>
            <w:left w:val="none" w:sz="0" w:space="0" w:color="auto"/>
            <w:bottom w:val="none" w:sz="0" w:space="0" w:color="auto"/>
            <w:right w:val="none" w:sz="0" w:space="0" w:color="auto"/>
          </w:divBdr>
        </w:div>
        <w:div w:id="955871368">
          <w:marLeft w:val="0"/>
          <w:marRight w:val="0"/>
          <w:marTop w:val="0"/>
          <w:marBottom w:val="0"/>
          <w:divBdr>
            <w:top w:val="none" w:sz="0" w:space="0" w:color="auto"/>
            <w:left w:val="none" w:sz="0" w:space="0" w:color="auto"/>
            <w:bottom w:val="none" w:sz="0" w:space="0" w:color="auto"/>
            <w:right w:val="none" w:sz="0" w:space="0" w:color="auto"/>
          </w:divBdr>
        </w:div>
        <w:div w:id="830410603">
          <w:marLeft w:val="0"/>
          <w:marRight w:val="0"/>
          <w:marTop w:val="0"/>
          <w:marBottom w:val="0"/>
          <w:divBdr>
            <w:top w:val="none" w:sz="0" w:space="0" w:color="auto"/>
            <w:left w:val="none" w:sz="0" w:space="0" w:color="auto"/>
            <w:bottom w:val="none" w:sz="0" w:space="0" w:color="auto"/>
            <w:right w:val="none" w:sz="0" w:space="0" w:color="auto"/>
          </w:divBdr>
        </w:div>
        <w:div w:id="94247862">
          <w:marLeft w:val="0"/>
          <w:marRight w:val="0"/>
          <w:marTop w:val="0"/>
          <w:marBottom w:val="0"/>
          <w:divBdr>
            <w:top w:val="none" w:sz="0" w:space="0" w:color="auto"/>
            <w:left w:val="none" w:sz="0" w:space="0" w:color="auto"/>
            <w:bottom w:val="none" w:sz="0" w:space="0" w:color="auto"/>
            <w:right w:val="none" w:sz="0" w:space="0" w:color="auto"/>
          </w:divBdr>
        </w:div>
        <w:div w:id="354691548">
          <w:marLeft w:val="0"/>
          <w:marRight w:val="0"/>
          <w:marTop w:val="0"/>
          <w:marBottom w:val="0"/>
          <w:divBdr>
            <w:top w:val="none" w:sz="0" w:space="0" w:color="auto"/>
            <w:left w:val="none" w:sz="0" w:space="0" w:color="auto"/>
            <w:bottom w:val="none" w:sz="0" w:space="0" w:color="auto"/>
            <w:right w:val="none" w:sz="0" w:space="0" w:color="auto"/>
          </w:divBdr>
        </w:div>
        <w:div w:id="1856184849">
          <w:marLeft w:val="0"/>
          <w:marRight w:val="0"/>
          <w:marTop w:val="0"/>
          <w:marBottom w:val="0"/>
          <w:divBdr>
            <w:top w:val="none" w:sz="0" w:space="0" w:color="auto"/>
            <w:left w:val="none" w:sz="0" w:space="0" w:color="auto"/>
            <w:bottom w:val="none" w:sz="0" w:space="0" w:color="auto"/>
            <w:right w:val="none" w:sz="0" w:space="0" w:color="auto"/>
          </w:divBdr>
        </w:div>
        <w:div w:id="185293291">
          <w:marLeft w:val="0"/>
          <w:marRight w:val="0"/>
          <w:marTop w:val="0"/>
          <w:marBottom w:val="0"/>
          <w:divBdr>
            <w:top w:val="none" w:sz="0" w:space="0" w:color="auto"/>
            <w:left w:val="none" w:sz="0" w:space="0" w:color="auto"/>
            <w:bottom w:val="none" w:sz="0" w:space="0" w:color="auto"/>
            <w:right w:val="none" w:sz="0" w:space="0" w:color="auto"/>
          </w:divBdr>
        </w:div>
        <w:div w:id="515079880">
          <w:marLeft w:val="0"/>
          <w:marRight w:val="0"/>
          <w:marTop w:val="0"/>
          <w:marBottom w:val="0"/>
          <w:divBdr>
            <w:top w:val="none" w:sz="0" w:space="0" w:color="auto"/>
            <w:left w:val="none" w:sz="0" w:space="0" w:color="auto"/>
            <w:bottom w:val="none" w:sz="0" w:space="0" w:color="auto"/>
            <w:right w:val="none" w:sz="0" w:space="0" w:color="auto"/>
          </w:divBdr>
        </w:div>
        <w:div w:id="1723214711">
          <w:marLeft w:val="0"/>
          <w:marRight w:val="0"/>
          <w:marTop w:val="0"/>
          <w:marBottom w:val="0"/>
          <w:divBdr>
            <w:top w:val="none" w:sz="0" w:space="0" w:color="auto"/>
            <w:left w:val="none" w:sz="0" w:space="0" w:color="auto"/>
            <w:bottom w:val="none" w:sz="0" w:space="0" w:color="auto"/>
            <w:right w:val="none" w:sz="0" w:space="0" w:color="auto"/>
          </w:divBdr>
        </w:div>
        <w:div w:id="457140423">
          <w:marLeft w:val="0"/>
          <w:marRight w:val="0"/>
          <w:marTop w:val="0"/>
          <w:marBottom w:val="0"/>
          <w:divBdr>
            <w:top w:val="none" w:sz="0" w:space="0" w:color="auto"/>
            <w:left w:val="none" w:sz="0" w:space="0" w:color="auto"/>
            <w:bottom w:val="none" w:sz="0" w:space="0" w:color="auto"/>
            <w:right w:val="none" w:sz="0" w:space="0" w:color="auto"/>
          </w:divBdr>
        </w:div>
        <w:div w:id="1307778352">
          <w:marLeft w:val="0"/>
          <w:marRight w:val="0"/>
          <w:marTop w:val="0"/>
          <w:marBottom w:val="0"/>
          <w:divBdr>
            <w:top w:val="none" w:sz="0" w:space="0" w:color="auto"/>
            <w:left w:val="none" w:sz="0" w:space="0" w:color="auto"/>
            <w:bottom w:val="none" w:sz="0" w:space="0" w:color="auto"/>
            <w:right w:val="none" w:sz="0" w:space="0" w:color="auto"/>
          </w:divBdr>
        </w:div>
        <w:div w:id="986975461">
          <w:marLeft w:val="0"/>
          <w:marRight w:val="0"/>
          <w:marTop w:val="0"/>
          <w:marBottom w:val="0"/>
          <w:divBdr>
            <w:top w:val="none" w:sz="0" w:space="0" w:color="auto"/>
            <w:left w:val="none" w:sz="0" w:space="0" w:color="auto"/>
            <w:bottom w:val="none" w:sz="0" w:space="0" w:color="auto"/>
            <w:right w:val="none" w:sz="0" w:space="0" w:color="auto"/>
          </w:divBdr>
        </w:div>
        <w:div w:id="696468125">
          <w:marLeft w:val="0"/>
          <w:marRight w:val="0"/>
          <w:marTop w:val="0"/>
          <w:marBottom w:val="0"/>
          <w:divBdr>
            <w:top w:val="none" w:sz="0" w:space="0" w:color="auto"/>
            <w:left w:val="none" w:sz="0" w:space="0" w:color="auto"/>
            <w:bottom w:val="none" w:sz="0" w:space="0" w:color="auto"/>
            <w:right w:val="none" w:sz="0" w:space="0" w:color="auto"/>
          </w:divBdr>
        </w:div>
        <w:div w:id="573859023">
          <w:marLeft w:val="0"/>
          <w:marRight w:val="0"/>
          <w:marTop w:val="0"/>
          <w:marBottom w:val="0"/>
          <w:divBdr>
            <w:top w:val="none" w:sz="0" w:space="0" w:color="auto"/>
            <w:left w:val="none" w:sz="0" w:space="0" w:color="auto"/>
            <w:bottom w:val="none" w:sz="0" w:space="0" w:color="auto"/>
            <w:right w:val="none" w:sz="0" w:space="0" w:color="auto"/>
          </w:divBdr>
        </w:div>
        <w:div w:id="73476429">
          <w:marLeft w:val="0"/>
          <w:marRight w:val="0"/>
          <w:marTop w:val="0"/>
          <w:marBottom w:val="0"/>
          <w:divBdr>
            <w:top w:val="none" w:sz="0" w:space="0" w:color="auto"/>
            <w:left w:val="none" w:sz="0" w:space="0" w:color="auto"/>
            <w:bottom w:val="none" w:sz="0" w:space="0" w:color="auto"/>
            <w:right w:val="none" w:sz="0" w:space="0" w:color="auto"/>
          </w:divBdr>
        </w:div>
        <w:div w:id="1889489031">
          <w:marLeft w:val="0"/>
          <w:marRight w:val="0"/>
          <w:marTop w:val="0"/>
          <w:marBottom w:val="0"/>
          <w:divBdr>
            <w:top w:val="none" w:sz="0" w:space="0" w:color="auto"/>
            <w:left w:val="none" w:sz="0" w:space="0" w:color="auto"/>
            <w:bottom w:val="none" w:sz="0" w:space="0" w:color="auto"/>
            <w:right w:val="none" w:sz="0" w:space="0" w:color="auto"/>
          </w:divBdr>
        </w:div>
        <w:div w:id="1969387782">
          <w:marLeft w:val="0"/>
          <w:marRight w:val="0"/>
          <w:marTop w:val="0"/>
          <w:marBottom w:val="0"/>
          <w:divBdr>
            <w:top w:val="none" w:sz="0" w:space="0" w:color="auto"/>
            <w:left w:val="none" w:sz="0" w:space="0" w:color="auto"/>
            <w:bottom w:val="none" w:sz="0" w:space="0" w:color="auto"/>
            <w:right w:val="none" w:sz="0" w:space="0" w:color="auto"/>
          </w:divBdr>
        </w:div>
        <w:div w:id="174537634">
          <w:marLeft w:val="0"/>
          <w:marRight w:val="0"/>
          <w:marTop w:val="0"/>
          <w:marBottom w:val="0"/>
          <w:divBdr>
            <w:top w:val="none" w:sz="0" w:space="0" w:color="auto"/>
            <w:left w:val="none" w:sz="0" w:space="0" w:color="auto"/>
            <w:bottom w:val="none" w:sz="0" w:space="0" w:color="auto"/>
            <w:right w:val="none" w:sz="0" w:space="0" w:color="auto"/>
          </w:divBdr>
        </w:div>
        <w:div w:id="1287198239">
          <w:marLeft w:val="0"/>
          <w:marRight w:val="0"/>
          <w:marTop w:val="0"/>
          <w:marBottom w:val="0"/>
          <w:divBdr>
            <w:top w:val="none" w:sz="0" w:space="0" w:color="auto"/>
            <w:left w:val="none" w:sz="0" w:space="0" w:color="auto"/>
            <w:bottom w:val="none" w:sz="0" w:space="0" w:color="auto"/>
            <w:right w:val="none" w:sz="0" w:space="0" w:color="auto"/>
          </w:divBdr>
        </w:div>
        <w:div w:id="948468927">
          <w:marLeft w:val="0"/>
          <w:marRight w:val="0"/>
          <w:marTop w:val="0"/>
          <w:marBottom w:val="0"/>
          <w:divBdr>
            <w:top w:val="none" w:sz="0" w:space="0" w:color="auto"/>
            <w:left w:val="none" w:sz="0" w:space="0" w:color="auto"/>
            <w:bottom w:val="none" w:sz="0" w:space="0" w:color="auto"/>
            <w:right w:val="none" w:sz="0" w:space="0" w:color="auto"/>
          </w:divBdr>
        </w:div>
        <w:div w:id="1277105051">
          <w:marLeft w:val="0"/>
          <w:marRight w:val="0"/>
          <w:marTop w:val="0"/>
          <w:marBottom w:val="0"/>
          <w:divBdr>
            <w:top w:val="none" w:sz="0" w:space="0" w:color="auto"/>
            <w:left w:val="none" w:sz="0" w:space="0" w:color="auto"/>
            <w:bottom w:val="none" w:sz="0" w:space="0" w:color="auto"/>
            <w:right w:val="none" w:sz="0" w:space="0" w:color="auto"/>
          </w:divBdr>
        </w:div>
        <w:div w:id="644313319">
          <w:marLeft w:val="0"/>
          <w:marRight w:val="0"/>
          <w:marTop w:val="0"/>
          <w:marBottom w:val="0"/>
          <w:divBdr>
            <w:top w:val="none" w:sz="0" w:space="0" w:color="auto"/>
            <w:left w:val="none" w:sz="0" w:space="0" w:color="auto"/>
            <w:bottom w:val="none" w:sz="0" w:space="0" w:color="auto"/>
            <w:right w:val="none" w:sz="0" w:space="0" w:color="auto"/>
          </w:divBdr>
        </w:div>
        <w:div w:id="2055956175">
          <w:marLeft w:val="0"/>
          <w:marRight w:val="0"/>
          <w:marTop w:val="0"/>
          <w:marBottom w:val="0"/>
          <w:divBdr>
            <w:top w:val="none" w:sz="0" w:space="0" w:color="auto"/>
            <w:left w:val="none" w:sz="0" w:space="0" w:color="auto"/>
            <w:bottom w:val="none" w:sz="0" w:space="0" w:color="auto"/>
            <w:right w:val="none" w:sz="0" w:space="0" w:color="auto"/>
          </w:divBdr>
        </w:div>
        <w:div w:id="1135298333">
          <w:marLeft w:val="0"/>
          <w:marRight w:val="0"/>
          <w:marTop w:val="0"/>
          <w:marBottom w:val="0"/>
          <w:divBdr>
            <w:top w:val="none" w:sz="0" w:space="0" w:color="auto"/>
            <w:left w:val="none" w:sz="0" w:space="0" w:color="auto"/>
            <w:bottom w:val="none" w:sz="0" w:space="0" w:color="auto"/>
            <w:right w:val="none" w:sz="0" w:space="0" w:color="auto"/>
          </w:divBdr>
        </w:div>
        <w:div w:id="1113479023">
          <w:marLeft w:val="0"/>
          <w:marRight w:val="0"/>
          <w:marTop w:val="0"/>
          <w:marBottom w:val="0"/>
          <w:divBdr>
            <w:top w:val="none" w:sz="0" w:space="0" w:color="auto"/>
            <w:left w:val="none" w:sz="0" w:space="0" w:color="auto"/>
            <w:bottom w:val="none" w:sz="0" w:space="0" w:color="auto"/>
            <w:right w:val="none" w:sz="0" w:space="0" w:color="auto"/>
          </w:divBdr>
        </w:div>
        <w:div w:id="1552959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dli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all.ru" TargetMode="External"/><Relationship Id="rId5" Type="http://schemas.openxmlformats.org/officeDocument/2006/relationships/webSettings" Target="webSettings.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pedsovet.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134DA-6070-4C18-BC7D-52AD1935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7220</Words>
  <Characters>41157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user</cp:lastModifiedBy>
  <cp:revision>16</cp:revision>
  <cp:lastPrinted>2018-02-21T07:05:00Z</cp:lastPrinted>
  <dcterms:created xsi:type="dcterms:W3CDTF">2018-02-03T02:49:00Z</dcterms:created>
  <dcterms:modified xsi:type="dcterms:W3CDTF">2021-11-02T02:34:00Z</dcterms:modified>
</cp:coreProperties>
</file>